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89B43" w14:textId="6837F088" w:rsidR="006E5D6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016973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016973" w:rsidRPr="00A4341C">
        <w:rPr>
          <w:rFonts w:ascii="Corbel" w:hAnsi="Corbel" w:cs="Corbel"/>
          <w:i/>
          <w:iCs/>
        </w:rPr>
        <w:t>UR  nr</w:t>
      </w:r>
      <w:proofErr w:type="gramEnd"/>
      <w:r w:rsidR="00016973" w:rsidRPr="00A4341C">
        <w:rPr>
          <w:rFonts w:ascii="Corbel" w:hAnsi="Corbel" w:cs="Corbel"/>
          <w:i/>
          <w:iCs/>
        </w:rPr>
        <w:t xml:space="preserve"> </w:t>
      </w:r>
      <w:r w:rsidR="00D052A4">
        <w:rPr>
          <w:rFonts w:ascii="Corbel" w:hAnsi="Corbel" w:cs="Corbel"/>
          <w:i/>
          <w:iCs/>
        </w:rPr>
        <w:t>61</w:t>
      </w:r>
      <w:r w:rsidR="00016973" w:rsidRPr="00A4341C">
        <w:rPr>
          <w:rFonts w:ascii="Corbel" w:hAnsi="Corbel" w:cs="Corbel"/>
          <w:i/>
          <w:iCs/>
        </w:rPr>
        <w:t>/20</w:t>
      </w:r>
      <w:r w:rsidR="00016973">
        <w:rPr>
          <w:rFonts w:ascii="Corbel" w:hAnsi="Corbel" w:cs="Corbel"/>
          <w:i/>
          <w:iCs/>
        </w:rPr>
        <w:t>2</w:t>
      </w:r>
      <w:r w:rsidR="00D052A4">
        <w:rPr>
          <w:rFonts w:ascii="Corbel" w:hAnsi="Corbel" w:cs="Corbel"/>
          <w:i/>
          <w:iCs/>
        </w:rPr>
        <w:t>5</w:t>
      </w:r>
    </w:p>
    <w:p w14:paraId="633B4D60" w14:textId="77777777" w:rsidR="00016973" w:rsidRPr="00A12DCA" w:rsidRDefault="00016973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14C936EE" w14:textId="77777777" w:rsidR="0085747A" w:rsidRPr="00A12DCA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A12DCA">
        <w:rPr>
          <w:rFonts w:ascii="Corbel" w:hAnsi="Corbel"/>
          <w:b/>
          <w:smallCaps/>
          <w:sz w:val="24"/>
          <w:szCs w:val="24"/>
        </w:rPr>
        <w:t>SYLABUS</w:t>
      </w:r>
    </w:p>
    <w:p w14:paraId="064CF6EC" w14:textId="772B8D14" w:rsidR="0085747A" w:rsidRPr="00A12DC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000000" w:themeColor="text1"/>
          <w:sz w:val="24"/>
          <w:szCs w:val="24"/>
        </w:rPr>
      </w:pPr>
      <w:r w:rsidRPr="00A12DCA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A12DCA">
        <w:rPr>
          <w:rFonts w:ascii="Corbel" w:hAnsi="Corbel"/>
          <w:b/>
          <w:smallCaps/>
          <w:color w:val="000000" w:themeColor="text1"/>
          <w:sz w:val="24"/>
          <w:szCs w:val="24"/>
        </w:rPr>
        <w:t>kształcenia</w:t>
      </w:r>
      <w:r w:rsidR="00DC6D0C" w:rsidRPr="00A12DCA">
        <w:rPr>
          <w:rFonts w:ascii="Corbel" w:hAnsi="Corbel"/>
          <w:i/>
          <w:smallCaps/>
          <w:color w:val="000000" w:themeColor="text1"/>
          <w:sz w:val="24"/>
          <w:szCs w:val="24"/>
        </w:rPr>
        <w:t xml:space="preserve"> </w:t>
      </w:r>
      <w:r w:rsidR="00391D9B">
        <w:rPr>
          <w:rFonts w:ascii="Corbel" w:hAnsi="Corbel"/>
          <w:i/>
          <w:smallCaps/>
          <w:sz w:val="24"/>
          <w:szCs w:val="24"/>
        </w:rPr>
        <w:t>202</w:t>
      </w:r>
      <w:r w:rsidR="00D052A4">
        <w:rPr>
          <w:rFonts w:ascii="Corbel" w:hAnsi="Corbel"/>
          <w:i/>
          <w:smallCaps/>
          <w:sz w:val="24"/>
          <w:szCs w:val="24"/>
        </w:rPr>
        <w:t>5</w:t>
      </w:r>
      <w:r w:rsidR="00391D9B">
        <w:rPr>
          <w:rFonts w:ascii="Corbel" w:hAnsi="Corbel"/>
          <w:i/>
          <w:smallCaps/>
          <w:sz w:val="24"/>
          <w:szCs w:val="24"/>
        </w:rPr>
        <w:t>-202</w:t>
      </w:r>
      <w:r w:rsidR="00D052A4">
        <w:rPr>
          <w:rFonts w:ascii="Corbel" w:hAnsi="Corbel"/>
          <w:i/>
          <w:smallCaps/>
          <w:sz w:val="24"/>
          <w:szCs w:val="24"/>
        </w:rPr>
        <w:t>7</w:t>
      </w:r>
    </w:p>
    <w:p w14:paraId="69E8D5A2" w14:textId="67F8D3C5" w:rsidR="00445970" w:rsidRPr="00A12DCA" w:rsidRDefault="00445970" w:rsidP="006C026A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A12DCA">
        <w:rPr>
          <w:rFonts w:ascii="Corbel" w:hAnsi="Corbel"/>
          <w:sz w:val="20"/>
          <w:szCs w:val="20"/>
        </w:rPr>
        <w:t xml:space="preserve">Rok akademicki </w:t>
      </w:r>
      <w:r w:rsidR="00564FD9" w:rsidRPr="00A12DCA">
        <w:rPr>
          <w:rFonts w:ascii="Corbel" w:hAnsi="Corbel"/>
          <w:sz w:val="20"/>
          <w:szCs w:val="20"/>
        </w:rPr>
        <w:t>202</w:t>
      </w:r>
      <w:r w:rsidR="00D052A4">
        <w:rPr>
          <w:rFonts w:ascii="Corbel" w:hAnsi="Corbel"/>
          <w:sz w:val="20"/>
          <w:szCs w:val="20"/>
        </w:rPr>
        <w:t>6</w:t>
      </w:r>
      <w:r w:rsidR="00564FD9" w:rsidRPr="00A12DCA">
        <w:rPr>
          <w:rFonts w:ascii="Corbel" w:hAnsi="Corbel"/>
          <w:sz w:val="20"/>
          <w:szCs w:val="20"/>
        </w:rPr>
        <w:t>/202</w:t>
      </w:r>
      <w:r w:rsidR="00D052A4">
        <w:rPr>
          <w:rFonts w:ascii="Corbel" w:hAnsi="Corbel"/>
          <w:sz w:val="20"/>
          <w:szCs w:val="20"/>
        </w:rPr>
        <w:t>7</w:t>
      </w:r>
    </w:p>
    <w:p w14:paraId="2458A9B4" w14:textId="77777777" w:rsidR="0085747A" w:rsidRPr="00A12DC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8732FE9" w14:textId="7ED4F8E1" w:rsidR="0085747A" w:rsidRPr="00A12DCA" w:rsidRDefault="0085747A" w:rsidP="00327CD7">
      <w:pPr>
        <w:pStyle w:val="Punktygwne"/>
        <w:numPr>
          <w:ilvl w:val="0"/>
          <w:numId w:val="8"/>
        </w:numPr>
        <w:spacing w:before="0" w:after="0"/>
        <w:rPr>
          <w:rFonts w:ascii="Corbel" w:hAnsi="Corbel"/>
          <w:szCs w:val="24"/>
        </w:rPr>
      </w:pPr>
      <w:r w:rsidRPr="00A12DCA">
        <w:rPr>
          <w:rFonts w:ascii="Corbel" w:hAnsi="Corbel"/>
          <w:szCs w:val="24"/>
        </w:rPr>
        <w:t xml:space="preserve">Podstawowe </w:t>
      </w:r>
      <w:r w:rsidR="00445970" w:rsidRPr="00A12DCA">
        <w:rPr>
          <w:rFonts w:ascii="Corbel" w:hAnsi="Corbel"/>
          <w:szCs w:val="24"/>
        </w:rPr>
        <w:t>informacje o przedmiocie</w:t>
      </w:r>
    </w:p>
    <w:p w14:paraId="32F1BC63" w14:textId="77777777" w:rsidR="00327CD7" w:rsidRPr="00A12DCA" w:rsidRDefault="00327CD7" w:rsidP="00327CD7">
      <w:pPr>
        <w:pStyle w:val="Punktygwne"/>
        <w:spacing w:before="0" w:after="0"/>
        <w:ind w:left="720"/>
        <w:rPr>
          <w:rFonts w:ascii="Corbel" w:hAnsi="Corbel"/>
          <w:color w:val="0070C0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A12DCA" w14:paraId="62E88630" w14:textId="77777777" w:rsidTr="000C3F42">
        <w:tc>
          <w:tcPr>
            <w:tcW w:w="2694" w:type="dxa"/>
            <w:vAlign w:val="center"/>
          </w:tcPr>
          <w:p w14:paraId="7601EF75" w14:textId="77777777" w:rsidR="0085747A" w:rsidRPr="00A12DC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34C5869" w14:textId="77777777" w:rsidR="0085747A" w:rsidRPr="00A12DCA" w:rsidRDefault="00FC71BF" w:rsidP="00C5280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2DCA">
              <w:rPr>
                <w:rFonts w:ascii="Corbel" w:hAnsi="Corbel"/>
                <w:b w:val="0"/>
                <w:sz w:val="24"/>
                <w:szCs w:val="24"/>
              </w:rPr>
              <w:t>Ekonomi</w:t>
            </w:r>
            <w:r w:rsidR="00C52805" w:rsidRPr="00A12DCA">
              <w:rPr>
                <w:rFonts w:ascii="Corbel" w:hAnsi="Corbel"/>
                <w:b w:val="0"/>
                <w:sz w:val="24"/>
                <w:szCs w:val="24"/>
              </w:rPr>
              <w:t>a inwestycji</w:t>
            </w:r>
          </w:p>
        </w:tc>
      </w:tr>
      <w:tr w:rsidR="0085747A" w:rsidRPr="00A12DCA" w14:paraId="73584C6E" w14:textId="77777777" w:rsidTr="000C3F42">
        <w:tc>
          <w:tcPr>
            <w:tcW w:w="2694" w:type="dxa"/>
            <w:vAlign w:val="center"/>
          </w:tcPr>
          <w:p w14:paraId="0D70DBAC" w14:textId="77777777" w:rsidR="0085747A" w:rsidRPr="00A12DC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A12DC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DA80F1B" w14:textId="77777777" w:rsidR="0085747A" w:rsidRPr="00A12DCA" w:rsidRDefault="00E20AF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2DCA">
              <w:rPr>
                <w:rFonts w:ascii="Corbel" w:hAnsi="Corbel"/>
                <w:b w:val="0"/>
                <w:sz w:val="24"/>
                <w:szCs w:val="24"/>
              </w:rPr>
              <w:t>E/II/EP/C-1.3a</w:t>
            </w:r>
          </w:p>
        </w:tc>
      </w:tr>
      <w:tr w:rsidR="00D052A4" w:rsidRPr="00A12DCA" w14:paraId="5B6675A9" w14:textId="77777777" w:rsidTr="000C3F42">
        <w:tc>
          <w:tcPr>
            <w:tcW w:w="2694" w:type="dxa"/>
            <w:vAlign w:val="center"/>
          </w:tcPr>
          <w:p w14:paraId="1D791F0F" w14:textId="77777777" w:rsidR="00D052A4" w:rsidRPr="00A12DCA" w:rsidRDefault="00D052A4" w:rsidP="00D052A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4AA9491B" w14:textId="5888AABF" w:rsidR="00D052A4" w:rsidRPr="00A12DCA" w:rsidRDefault="00D052A4" w:rsidP="00D052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D052A4" w:rsidRPr="00A12DCA" w14:paraId="36230EA6" w14:textId="77777777" w:rsidTr="000C3F42">
        <w:tc>
          <w:tcPr>
            <w:tcW w:w="2694" w:type="dxa"/>
            <w:vAlign w:val="center"/>
          </w:tcPr>
          <w:p w14:paraId="04BCC0F8" w14:textId="77777777" w:rsidR="00D052A4" w:rsidRPr="00A12DCA" w:rsidRDefault="00D052A4" w:rsidP="00D052A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843A523" w14:textId="646F7DC0" w:rsidR="00D052A4" w:rsidRPr="00A12DCA" w:rsidRDefault="00D052A4" w:rsidP="00D052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0C3F42" w:rsidRPr="00A12DCA" w14:paraId="2CA2A93D" w14:textId="77777777" w:rsidTr="000C3F42">
        <w:tc>
          <w:tcPr>
            <w:tcW w:w="2694" w:type="dxa"/>
            <w:vAlign w:val="center"/>
          </w:tcPr>
          <w:p w14:paraId="79F5D576" w14:textId="77777777" w:rsidR="000C3F42" w:rsidRPr="00A12DCA" w:rsidRDefault="000C3F42" w:rsidP="000C3F4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70B03EE" w14:textId="77777777" w:rsidR="000C3F42" w:rsidRPr="00A12DCA" w:rsidRDefault="000C3F42" w:rsidP="000C3F4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2DCA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A12DCA" w14:paraId="4097B1E5" w14:textId="77777777" w:rsidTr="000C3F42">
        <w:tc>
          <w:tcPr>
            <w:tcW w:w="2694" w:type="dxa"/>
            <w:vAlign w:val="center"/>
          </w:tcPr>
          <w:p w14:paraId="77435296" w14:textId="77777777" w:rsidR="0085747A" w:rsidRPr="00A12DCA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CC444FE" w14:textId="6A2CD25E" w:rsidR="0085747A" w:rsidRPr="00A12DCA" w:rsidRDefault="00C52805" w:rsidP="00564FD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2DCA"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6C026A" w:rsidRPr="00A12DCA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A12DCA" w14:paraId="0F8A1997" w14:textId="77777777" w:rsidTr="000C3F42">
        <w:tc>
          <w:tcPr>
            <w:tcW w:w="2694" w:type="dxa"/>
            <w:vAlign w:val="center"/>
          </w:tcPr>
          <w:p w14:paraId="16906E25" w14:textId="77777777" w:rsidR="0085747A" w:rsidRPr="00A12DC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DDE2DA6" w14:textId="77777777" w:rsidR="0085747A" w:rsidRPr="00A12DCA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2DCA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A12DCA" w14:paraId="21F674C3" w14:textId="77777777" w:rsidTr="000C3F42">
        <w:tc>
          <w:tcPr>
            <w:tcW w:w="2694" w:type="dxa"/>
            <w:vAlign w:val="center"/>
          </w:tcPr>
          <w:p w14:paraId="400478FE" w14:textId="77777777" w:rsidR="0085747A" w:rsidRPr="00A12DC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6A27887" w14:textId="2453EA6A" w:rsidR="0085747A" w:rsidRPr="00A12DCA" w:rsidRDefault="007405B9" w:rsidP="000C3F4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2DCA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17512A" w:rsidRPr="00A12DC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A12DCA" w14:paraId="270E8425" w14:textId="77777777" w:rsidTr="000C3F42">
        <w:tc>
          <w:tcPr>
            <w:tcW w:w="2694" w:type="dxa"/>
            <w:vAlign w:val="center"/>
          </w:tcPr>
          <w:p w14:paraId="06EA2CA4" w14:textId="77777777" w:rsidR="0085747A" w:rsidRPr="00A12DC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A12DCA">
              <w:rPr>
                <w:rFonts w:ascii="Corbel" w:hAnsi="Corbel"/>
                <w:sz w:val="24"/>
                <w:szCs w:val="24"/>
              </w:rPr>
              <w:t>/y</w:t>
            </w:r>
            <w:r w:rsidRPr="00A12DCA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0BF5436" w14:textId="77777777" w:rsidR="0085747A" w:rsidRPr="00A12DCA" w:rsidRDefault="00C528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2DCA">
              <w:rPr>
                <w:rFonts w:ascii="Corbel" w:hAnsi="Corbel"/>
                <w:b w:val="0"/>
                <w:sz w:val="24"/>
                <w:szCs w:val="24"/>
              </w:rPr>
              <w:t>II/4</w:t>
            </w:r>
          </w:p>
        </w:tc>
      </w:tr>
      <w:tr w:rsidR="0085747A" w:rsidRPr="00A12DCA" w14:paraId="371556B4" w14:textId="77777777" w:rsidTr="000C3F42">
        <w:tc>
          <w:tcPr>
            <w:tcW w:w="2694" w:type="dxa"/>
            <w:vAlign w:val="center"/>
          </w:tcPr>
          <w:p w14:paraId="72F041D3" w14:textId="77777777" w:rsidR="0085747A" w:rsidRPr="00A12DC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61A3950" w14:textId="77777777" w:rsidR="0085747A" w:rsidRPr="00A12DCA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2DCA"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A12DCA" w14:paraId="3CA3FF26" w14:textId="77777777" w:rsidTr="000C3F42">
        <w:tc>
          <w:tcPr>
            <w:tcW w:w="2694" w:type="dxa"/>
            <w:vAlign w:val="center"/>
          </w:tcPr>
          <w:p w14:paraId="48AC0A69" w14:textId="77777777" w:rsidR="00923D7D" w:rsidRPr="00A12DCA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B1841E1" w14:textId="77777777" w:rsidR="00923D7D" w:rsidRPr="00A12DCA" w:rsidRDefault="005F076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2DCA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 w:rsidRPr="00A12DCA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A12DCA" w14:paraId="760F7423" w14:textId="77777777" w:rsidTr="000C3F42">
        <w:tc>
          <w:tcPr>
            <w:tcW w:w="2694" w:type="dxa"/>
            <w:vAlign w:val="center"/>
          </w:tcPr>
          <w:p w14:paraId="7A80274C" w14:textId="77777777" w:rsidR="0085747A" w:rsidRPr="00A12DC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1708E4A" w14:textId="77777777" w:rsidR="0085747A" w:rsidRPr="00A12DCA" w:rsidRDefault="00E045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2DCA">
              <w:rPr>
                <w:rFonts w:ascii="Corbel" w:hAnsi="Corbel"/>
                <w:b w:val="0"/>
                <w:sz w:val="24"/>
                <w:szCs w:val="24"/>
              </w:rPr>
              <w:t>dr Jolanta Zawora</w:t>
            </w:r>
          </w:p>
        </w:tc>
      </w:tr>
      <w:tr w:rsidR="0085747A" w:rsidRPr="00A12DCA" w14:paraId="4A4E72AB" w14:textId="77777777" w:rsidTr="000C3F42">
        <w:tc>
          <w:tcPr>
            <w:tcW w:w="2694" w:type="dxa"/>
            <w:vAlign w:val="center"/>
          </w:tcPr>
          <w:p w14:paraId="49E758F4" w14:textId="77777777" w:rsidR="0085747A" w:rsidRPr="00A12DC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B4C5465" w14:textId="77777777" w:rsidR="0085747A" w:rsidRPr="00A12DCA" w:rsidRDefault="00C52805" w:rsidP="001178E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2DCA">
              <w:rPr>
                <w:rFonts w:ascii="Corbel" w:hAnsi="Corbel"/>
                <w:b w:val="0"/>
                <w:sz w:val="24"/>
                <w:szCs w:val="24"/>
              </w:rPr>
              <w:t>dr Jolanta Zawora</w:t>
            </w:r>
          </w:p>
        </w:tc>
      </w:tr>
    </w:tbl>
    <w:p w14:paraId="3E91EB01" w14:textId="77777777" w:rsidR="0085747A" w:rsidRPr="00A12DCA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A12DCA">
        <w:rPr>
          <w:rFonts w:ascii="Corbel" w:hAnsi="Corbel"/>
          <w:sz w:val="24"/>
          <w:szCs w:val="24"/>
        </w:rPr>
        <w:t xml:space="preserve">* </w:t>
      </w:r>
      <w:r w:rsidRPr="00A12DCA">
        <w:rPr>
          <w:rFonts w:ascii="Corbel" w:hAnsi="Corbel"/>
          <w:i/>
          <w:sz w:val="24"/>
          <w:szCs w:val="24"/>
        </w:rPr>
        <w:t>-</w:t>
      </w:r>
      <w:r w:rsidR="00B90885" w:rsidRPr="00A12DCA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A12DCA">
        <w:rPr>
          <w:rFonts w:ascii="Corbel" w:hAnsi="Corbel"/>
          <w:b w:val="0"/>
          <w:sz w:val="24"/>
          <w:szCs w:val="24"/>
        </w:rPr>
        <w:t>e,</w:t>
      </w:r>
      <w:r w:rsidR="00E04536" w:rsidRPr="00A12DCA">
        <w:rPr>
          <w:rFonts w:ascii="Corbel" w:hAnsi="Corbel"/>
          <w:b w:val="0"/>
          <w:sz w:val="24"/>
          <w:szCs w:val="24"/>
        </w:rPr>
        <w:t xml:space="preserve"> </w:t>
      </w:r>
      <w:r w:rsidRPr="00A12DCA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A12DCA">
        <w:rPr>
          <w:rFonts w:ascii="Corbel" w:hAnsi="Corbel"/>
          <w:b w:val="0"/>
          <w:i/>
          <w:sz w:val="24"/>
          <w:szCs w:val="24"/>
        </w:rPr>
        <w:t>w Jednostce</w:t>
      </w:r>
    </w:p>
    <w:p w14:paraId="0C1208C0" w14:textId="77777777" w:rsidR="0085747A" w:rsidRPr="00A12DCA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A12DCA">
        <w:rPr>
          <w:rFonts w:ascii="Corbel" w:hAnsi="Corbel"/>
          <w:sz w:val="24"/>
          <w:szCs w:val="24"/>
        </w:rPr>
        <w:t>1.</w:t>
      </w:r>
      <w:r w:rsidR="00E22FBC" w:rsidRPr="00A12DCA">
        <w:rPr>
          <w:rFonts w:ascii="Corbel" w:hAnsi="Corbel"/>
          <w:sz w:val="24"/>
          <w:szCs w:val="24"/>
        </w:rPr>
        <w:t>1</w:t>
      </w:r>
      <w:r w:rsidRPr="00A12DCA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AE6528B" w14:textId="77777777" w:rsidR="00923D7D" w:rsidRPr="00A12DCA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651"/>
        <w:gridCol w:w="974"/>
        <w:gridCol w:w="762"/>
        <w:gridCol w:w="948"/>
        <w:gridCol w:w="1188"/>
        <w:gridCol w:w="1504"/>
      </w:tblGrid>
      <w:tr w:rsidR="00015B8F" w:rsidRPr="00A12DCA" w14:paraId="60F9088F" w14:textId="77777777" w:rsidTr="00391D9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5917" w14:textId="77777777" w:rsidR="00015B8F" w:rsidRPr="00A12DC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12DCA">
              <w:rPr>
                <w:rFonts w:ascii="Corbel" w:hAnsi="Corbel"/>
                <w:szCs w:val="24"/>
              </w:rPr>
              <w:t>Semestr</w:t>
            </w:r>
          </w:p>
          <w:p w14:paraId="58DBA2D7" w14:textId="77777777" w:rsidR="00015B8F" w:rsidRPr="00A12DCA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12DCA">
              <w:rPr>
                <w:rFonts w:ascii="Corbel" w:hAnsi="Corbel"/>
                <w:szCs w:val="24"/>
              </w:rPr>
              <w:t>(</w:t>
            </w:r>
            <w:r w:rsidR="00363F78" w:rsidRPr="00A12DCA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309FD" w14:textId="77777777" w:rsidR="00015B8F" w:rsidRPr="00A12DC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12DCA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320B9" w14:textId="77777777" w:rsidR="00015B8F" w:rsidRPr="00A12DC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12DCA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B561D" w14:textId="77777777" w:rsidR="00015B8F" w:rsidRPr="00A12DC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12DCA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36896" w14:textId="77777777" w:rsidR="00015B8F" w:rsidRPr="00A12DC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12DC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FF1FF" w14:textId="77777777" w:rsidR="00015B8F" w:rsidRPr="00A12DC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12DCA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3A39E" w14:textId="77777777" w:rsidR="00015B8F" w:rsidRPr="00A12DC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12DC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8D864" w14:textId="77777777" w:rsidR="00015B8F" w:rsidRPr="00A12DC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12DCA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22EB3" w14:textId="77777777" w:rsidR="00015B8F" w:rsidRPr="00A12DC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12DCA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64F9D" w14:textId="77777777" w:rsidR="00015B8F" w:rsidRPr="00A12DC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A12DCA">
              <w:rPr>
                <w:rFonts w:ascii="Corbel" w:hAnsi="Corbel"/>
                <w:b/>
                <w:szCs w:val="24"/>
              </w:rPr>
              <w:t>Liczba pkt</w:t>
            </w:r>
            <w:r w:rsidR="00B90885" w:rsidRPr="00A12DCA">
              <w:rPr>
                <w:rFonts w:ascii="Corbel" w:hAnsi="Corbel"/>
                <w:b/>
                <w:szCs w:val="24"/>
              </w:rPr>
              <w:t>.</w:t>
            </w:r>
            <w:r w:rsidRPr="00A12DCA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A12DCA" w14:paraId="39C59BD2" w14:textId="77777777" w:rsidTr="00391D9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3D93" w14:textId="77777777" w:rsidR="00015B8F" w:rsidRPr="00A12DCA" w:rsidRDefault="00C5280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91243" w14:textId="2CF373C8" w:rsidR="00015B8F" w:rsidRPr="00A12DCA" w:rsidRDefault="007405B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E505C" w14:textId="56E4F8DA" w:rsidR="00015B8F" w:rsidRPr="00A12DC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D9FDC" w14:textId="77777777" w:rsidR="00015B8F" w:rsidRPr="00A12DC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A6482" w14:textId="0BB2573C" w:rsidR="00015B8F" w:rsidRPr="00A12DCA" w:rsidRDefault="00391D9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*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EA1CC" w14:textId="77777777" w:rsidR="00015B8F" w:rsidRPr="00A12DC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1EF65" w14:textId="77777777" w:rsidR="00015B8F" w:rsidRPr="00A12DC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9B8D4" w14:textId="77777777" w:rsidR="00015B8F" w:rsidRPr="00A12DC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46D43" w14:textId="77777777" w:rsidR="00015B8F" w:rsidRPr="00A12DC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091C8" w14:textId="11275E5F" w:rsidR="00015B8F" w:rsidRPr="00A12DCA" w:rsidRDefault="004D223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BAFDDCF" w14:textId="07518D44" w:rsidR="00923D7D" w:rsidRDefault="00391D9B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  <w:r>
        <w:rPr>
          <w:rFonts w:ascii="Corbel" w:hAnsi="Corbel"/>
          <w:b w:val="0"/>
          <w:sz w:val="24"/>
          <w:szCs w:val="24"/>
          <w:lang w:eastAsia="en-US"/>
        </w:rPr>
        <w:t xml:space="preserve">Uchwała RD 8.04.2024 </w:t>
      </w:r>
      <w:proofErr w:type="gramStart"/>
      <w:r>
        <w:rPr>
          <w:rFonts w:ascii="Corbel" w:hAnsi="Corbel"/>
          <w:b w:val="0"/>
          <w:sz w:val="24"/>
          <w:szCs w:val="24"/>
          <w:lang w:eastAsia="en-US"/>
        </w:rPr>
        <w:t>r .zaj</w:t>
      </w:r>
      <w:proofErr w:type="gramEnd"/>
      <w:r>
        <w:rPr>
          <w:rFonts w:ascii="Corbel" w:hAnsi="Corbel"/>
          <w:b w:val="0"/>
          <w:sz w:val="24"/>
          <w:szCs w:val="24"/>
          <w:lang w:eastAsia="en-US"/>
        </w:rPr>
        <w:t>. zamiana z ćwicz. na lab.</w:t>
      </w:r>
    </w:p>
    <w:p w14:paraId="5EA51B14" w14:textId="77777777" w:rsidR="00391D9B" w:rsidRPr="00A12DCA" w:rsidRDefault="00391D9B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452CE00" w14:textId="77777777" w:rsidR="0085747A" w:rsidRPr="00A12DC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A12DCA">
        <w:rPr>
          <w:rFonts w:ascii="Corbel" w:hAnsi="Corbel"/>
          <w:smallCaps w:val="0"/>
          <w:szCs w:val="24"/>
        </w:rPr>
        <w:t>1.</w:t>
      </w:r>
      <w:r w:rsidR="00E22FBC" w:rsidRPr="00A12DCA">
        <w:rPr>
          <w:rFonts w:ascii="Corbel" w:hAnsi="Corbel"/>
          <w:smallCaps w:val="0"/>
          <w:szCs w:val="24"/>
        </w:rPr>
        <w:t>2</w:t>
      </w:r>
      <w:r w:rsidR="00F83B28" w:rsidRPr="00A12DCA">
        <w:rPr>
          <w:rFonts w:ascii="Corbel" w:hAnsi="Corbel"/>
          <w:smallCaps w:val="0"/>
          <w:szCs w:val="24"/>
        </w:rPr>
        <w:t>.</w:t>
      </w:r>
      <w:r w:rsidR="00F83B28" w:rsidRPr="00A12DCA">
        <w:rPr>
          <w:rFonts w:ascii="Corbel" w:hAnsi="Corbel"/>
          <w:smallCaps w:val="0"/>
          <w:szCs w:val="24"/>
        </w:rPr>
        <w:tab/>
      </w:r>
      <w:r w:rsidRPr="00A12DCA">
        <w:rPr>
          <w:rFonts w:ascii="Corbel" w:hAnsi="Corbel"/>
          <w:smallCaps w:val="0"/>
          <w:szCs w:val="24"/>
        </w:rPr>
        <w:t xml:space="preserve">Sposób realizacji zajęć  </w:t>
      </w:r>
    </w:p>
    <w:p w14:paraId="60E9D970" w14:textId="77777777" w:rsidR="006C026A" w:rsidRPr="00A12DCA" w:rsidRDefault="006C026A" w:rsidP="006C026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0" w:name="_Hlk57061323"/>
      <w:bookmarkStart w:id="1" w:name="_Hlk57004889"/>
      <w:r w:rsidRPr="00A12DCA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A12DCA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A12DCA">
        <w:rPr>
          <w:rFonts w:ascii="Corbel" w:hAnsi="Corbel"/>
          <w:b w:val="0"/>
          <w:smallCaps w:val="0"/>
          <w:szCs w:val="24"/>
        </w:rPr>
        <w:t>zajęcia w formie tradycyjnej lub z wykorzystaniem platformy Ms Teams</w:t>
      </w:r>
    </w:p>
    <w:p w14:paraId="064791AE" w14:textId="77777777" w:rsidR="006C026A" w:rsidRPr="00A12DCA" w:rsidRDefault="006C026A" w:rsidP="006C026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12DCA">
        <w:rPr>
          <w:rFonts w:ascii="MS Gothic" w:eastAsia="MS Gothic" w:hAnsi="MS Gothic" w:cs="MS Gothic" w:hint="eastAsia"/>
          <w:b w:val="0"/>
          <w:szCs w:val="24"/>
        </w:rPr>
        <w:t>☐</w:t>
      </w:r>
      <w:r w:rsidRPr="00A12DC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  <w:bookmarkEnd w:id="0"/>
    </w:p>
    <w:bookmarkEnd w:id="1"/>
    <w:p w14:paraId="24D45D8A" w14:textId="77777777" w:rsidR="0085747A" w:rsidRPr="00A12DCA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153567" w14:textId="77777777" w:rsidR="00E22FBC" w:rsidRPr="00A12DCA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A12DCA">
        <w:rPr>
          <w:rFonts w:ascii="Corbel" w:hAnsi="Corbel"/>
          <w:smallCaps w:val="0"/>
          <w:szCs w:val="24"/>
        </w:rPr>
        <w:t xml:space="preserve">1.3 </w:t>
      </w:r>
      <w:r w:rsidR="00F83B28" w:rsidRPr="00A12DCA">
        <w:rPr>
          <w:rFonts w:ascii="Corbel" w:hAnsi="Corbel"/>
          <w:smallCaps w:val="0"/>
          <w:szCs w:val="24"/>
        </w:rPr>
        <w:tab/>
      </w:r>
      <w:r w:rsidRPr="00A12DCA">
        <w:rPr>
          <w:rFonts w:ascii="Corbel" w:hAnsi="Corbel"/>
          <w:smallCaps w:val="0"/>
          <w:szCs w:val="24"/>
        </w:rPr>
        <w:t>For</w:t>
      </w:r>
      <w:r w:rsidR="00445970" w:rsidRPr="00A12DCA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 w:rsidRPr="00A12DCA">
        <w:rPr>
          <w:rFonts w:ascii="Corbel" w:hAnsi="Corbel"/>
          <w:smallCaps w:val="0"/>
          <w:szCs w:val="24"/>
        </w:rPr>
        <w:t xml:space="preserve">przedmiotu </w:t>
      </w:r>
      <w:r w:rsidRPr="00A12DCA">
        <w:rPr>
          <w:rFonts w:ascii="Corbel" w:hAnsi="Corbel"/>
          <w:smallCaps w:val="0"/>
          <w:szCs w:val="24"/>
        </w:rPr>
        <w:t xml:space="preserve"> (</w:t>
      </w:r>
      <w:proofErr w:type="gramEnd"/>
      <w:r w:rsidRPr="00A12DCA">
        <w:rPr>
          <w:rFonts w:ascii="Corbel" w:hAnsi="Corbel"/>
          <w:smallCaps w:val="0"/>
          <w:szCs w:val="24"/>
        </w:rPr>
        <w:t xml:space="preserve">z toku) </w:t>
      </w:r>
      <w:r w:rsidRPr="00A12DCA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2AE61BA" w14:textId="67D489B4" w:rsidR="002A69B9" w:rsidRPr="00A12DCA" w:rsidRDefault="00FF19A6" w:rsidP="006C026A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E</w:t>
      </w:r>
      <w:r w:rsidR="00E97E5D" w:rsidRPr="00A12DCA">
        <w:rPr>
          <w:rFonts w:ascii="Corbel" w:hAnsi="Corbel"/>
          <w:b w:val="0"/>
          <w:smallCaps w:val="0"/>
          <w:szCs w:val="24"/>
        </w:rPr>
        <w:t>gzamin</w:t>
      </w:r>
      <w:r w:rsidR="002A69B9" w:rsidRPr="00A12DCA">
        <w:rPr>
          <w:rFonts w:ascii="Corbel" w:hAnsi="Corbel"/>
          <w:b w:val="0"/>
          <w:smallCaps w:val="0"/>
          <w:szCs w:val="24"/>
        </w:rPr>
        <w:t xml:space="preserve"> </w:t>
      </w:r>
    </w:p>
    <w:p w14:paraId="0D86F731" w14:textId="77777777" w:rsidR="00FF19A6" w:rsidRDefault="00FF19A6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72C4B8F" w14:textId="5FB3BDD8" w:rsidR="00E960BB" w:rsidRPr="00A12DC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A12DCA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12DCA" w14:paraId="2723A6FF" w14:textId="77777777" w:rsidTr="00745302">
        <w:tc>
          <w:tcPr>
            <w:tcW w:w="9670" w:type="dxa"/>
          </w:tcPr>
          <w:p w14:paraId="595B85AA" w14:textId="77777777" w:rsidR="0085747A" w:rsidRPr="00A12DCA" w:rsidRDefault="00E97E5D" w:rsidP="00E97E5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zagadnień z zakresu ekonomii i organizacji przedsiębiorstwa oraz zarządzania jego finansami.</w:t>
            </w:r>
          </w:p>
        </w:tc>
      </w:tr>
    </w:tbl>
    <w:p w14:paraId="1DCA4F1E" w14:textId="77777777" w:rsidR="00153C41" w:rsidRPr="00A12DCA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549FA80" w14:textId="77777777" w:rsidR="0085747A" w:rsidRPr="00A12DC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A12DCA">
        <w:rPr>
          <w:rFonts w:ascii="Corbel" w:hAnsi="Corbel"/>
          <w:szCs w:val="24"/>
        </w:rPr>
        <w:lastRenderedPageBreak/>
        <w:t>3.</w:t>
      </w:r>
      <w:r w:rsidR="00A84C85" w:rsidRPr="00A12DCA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A12DCA">
        <w:rPr>
          <w:rFonts w:ascii="Corbel" w:hAnsi="Corbel"/>
          <w:szCs w:val="24"/>
        </w:rPr>
        <w:t>się</w:t>
      </w:r>
      <w:r w:rsidR="0085747A" w:rsidRPr="00A12DCA">
        <w:rPr>
          <w:rFonts w:ascii="Corbel" w:hAnsi="Corbel"/>
          <w:szCs w:val="24"/>
        </w:rPr>
        <w:t xml:space="preserve"> ,</w:t>
      </w:r>
      <w:proofErr w:type="gramEnd"/>
      <w:r w:rsidR="0085747A" w:rsidRPr="00A12DCA">
        <w:rPr>
          <w:rFonts w:ascii="Corbel" w:hAnsi="Corbel"/>
          <w:szCs w:val="24"/>
        </w:rPr>
        <w:t xml:space="preserve"> treści Programowe i stosowane metody Dydaktyczne</w:t>
      </w:r>
    </w:p>
    <w:p w14:paraId="321C0114" w14:textId="77777777" w:rsidR="0085747A" w:rsidRPr="00A12DC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7622A6A" w14:textId="77777777" w:rsidR="0085747A" w:rsidRPr="00A12DC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A12DCA">
        <w:rPr>
          <w:rFonts w:ascii="Corbel" w:hAnsi="Corbel"/>
          <w:sz w:val="24"/>
          <w:szCs w:val="24"/>
        </w:rPr>
        <w:t xml:space="preserve">3.1 </w:t>
      </w:r>
      <w:r w:rsidR="00C05F44" w:rsidRPr="00A12DCA">
        <w:rPr>
          <w:rFonts w:ascii="Corbel" w:hAnsi="Corbel"/>
          <w:sz w:val="24"/>
          <w:szCs w:val="24"/>
        </w:rPr>
        <w:t>Cele przedmiotu</w:t>
      </w:r>
    </w:p>
    <w:p w14:paraId="0C020FA9" w14:textId="77777777" w:rsidR="00F83B28" w:rsidRPr="00A12DCA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BE37FF" w:rsidRPr="00A12DCA" w14:paraId="46B0EDF5" w14:textId="77777777" w:rsidTr="00F47E2E">
        <w:tc>
          <w:tcPr>
            <w:tcW w:w="845" w:type="dxa"/>
            <w:vAlign w:val="center"/>
          </w:tcPr>
          <w:p w14:paraId="461F7048" w14:textId="77777777" w:rsidR="00BE37FF" w:rsidRPr="00A12DCA" w:rsidRDefault="00BE37FF" w:rsidP="00BE37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12DC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3F23423D" w14:textId="77777777" w:rsidR="00BE37FF" w:rsidRPr="00A12DCA" w:rsidRDefault="00E97E5D" w:rsidP="00BE37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12DCA">
              <w:rPr>
                <w:rFonts w:ascii="Corbel" w:hAnsi="Corbel"/>
                <w:b w:val="0"/>
                <w:sz w:val="24"/>
                <w:szCs w:val="24"/>
              </w:rPr>
              <w:t>Zapoznanie studentów ze specyfiką procesu przygotowania i realizacji inwestycji rzeczowych.</w:t>
            </w:r>
          </w:p>
        </w:tc>
      </w:tr>
      <w:tr w:rsidR="00BE37FF" w:rsidRPr="00A12DCA" w14:paraId="2770186E" w14:textId="77777777" w:rsidTr="00F47E2E">
        <w:tc>
          <w:tcPr>
            <w:tcW w:w="845" w:type="dxa"/>
            <w:vAlign w:val="center"/>
          </w:tcPr>
          <w:p w14:paraId="0CA5BB01" w14:textId="77777777" w:rsidR="00BE37FF" w:rsidRPr="00A12DCA" w:rsidRDefault="00BE37FF" w:rsidP="00BE37F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4D03D786" w14:textId="77777777" w:rsidR="00BE37FF" w:rsidRPr="00A12DCA" w:rsidRDefault="00E97E5D" w:rsidP="00BE37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12DCA">
              <w:rPr>
                <w:rFonts w:ascii="Corbel" w:hAnsi="Corbel"/>
                <w:b w:val="0"/>
                <w:sz w:val="24"/>
                <w:szCs w:val="24"/>
              </w:rPr>
              <w:t>Wypracowanie umiejętności praktycznego zastosowania wybranych metod oceny inwestycji.</w:t>
            </w:r>
          </w:p>
        </w:tc>
      </w:tr>
    </w:tbl>
    <w:p w14:paraId="12660B41" w14:textId="77777777" w:rsidR="0085747A" w:rsidRPr="00A12DC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FCA878A" w14:textId="77777777" w:rsidR="001D7B54" w:rsidRPr="00A12DCA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A12DCA">
        <w:rPr>
          <w:rFonts w:ascii="Corbel" w:hAnsi="Corbel"/>
          <w:b/>
          <w:sz w:val="24"/>
          <w:szCs w:val="24"/>
        </w:rPr>
        <w:t xml:space="preserve">3.2 </w:t>
      </w:r>
      <w:r w:rsidR="001D7B54" w:rsidRPr="00A12DCA">
        <w:rPr>
          <w:rFonts w:ascii="Corbel" w:hAnsi="Corbel"/>
          <w:b/>
          <w:sz w:val="24"/>
          <w:szCs w:val="24"/>
        </w:rPr>
        <w:t xml:space="preserve">Efekty </w:t>
      </w:r>
      <w:r w:rsidR="00C05F44" w:rsidRPr="00A12DCA">
        <w:rPr>
          <w:rFonts w:ascii="Corbel" w:hAnsi="Corbel"/>
          <w:b/>
          <w:sz w:val="24"/>
          <w:szCs w:val="24"/>
        </w:rPr>
        <w:t xml:space="preserve">uczenia się </w:t>
      </w:r>
      <w:r w:rsidR="001D7B54" w:rsidRPr="00A12DCA">
        <w:rPr>
          <w:rFonts w:ascii="Corbel" w:hAnsi="Corbel"/>
          <w:b/>
          <w:sz w:val="24"/>
          <w:szCs w:val="24"/>
        </w:rPr>
        <w:t>dla przedmiotu</w:t>
      </w:r>
    </w:p>
    <w:p w14:paraId="47BEAB8C" w14:textId="77777777" w:rsidR="001D7B54" w:rsidRPr="00A12DCA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3"/>
        <w:gridCol w:w="6095"/>
        <w:gridCol w:w="2262"/>
      </w:tblGrid>
      <w:tr w:rsidR="0085747A" w:rsidRPr="00A12DCA" w14:paraId="15127BF6" w14:textId="77777777" w:rsidTr="25A09E00">
        <w:tc>
          <w:tcPr>
            <w:tcW w:w="1163" w:type="dxa"/>
            <w:vAlign w:val="center"/>
          </w:tcPr>
          <w:p w14:paraId="78C801C8" w14:textId="77777777" w:rsidR="0085747A" w:rsidRPr="00A12DC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2DCA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A12DCA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A12DCA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A12DCA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5" w:type="dxa"/>
            <w:vAlign w:val="center"/>
          </w:tcPr>
          <w:p w14:paraId="2BF95363" w14:textId="77777777" w:rsidR="0085747A" w:rsidRPr="00A12DC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A12DCA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A12DCA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2262" w:type="dxa"/>
            <w:vAlign w:val="center"/>
          </w:tcPr>
          <w:p w14:paraId="1700CF04" w14:textId="77777777" w:rsidR="0085747A" w:rsidRPr="00A12DC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A12DCA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A12DC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A12DCA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97DB7" w:rsidRPr="00A12DCA" w14:paraId="4E026793" w14:textId="77777777" w:rsidTr="25A09E00">
        <w:tc>
          <w:tcPr>
            <w:tcW w:w="1163" w:type="dxa"/>
          </w:tcPr>
          <w:p w14:paraId="012A45FE" w14:textId="77777777" w:rsidR="00397DB7" w:rsidRPr="00A12DCA" w:rsidRDefault="00397DB7" w:rsidP="00397D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5" w:type="dxa"/>
          </w:tcPr>
          <w:p w14:paraId="4DCBC889" w14:textId="1E4FBB4B" w:rsidR="00397DB7" w:rsidRPr="00A12DCA" w:rsidRDefault="00E97E5D" w:rsidP="25A09E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12DCA">
              <w:rPr>
                <w:rFonts w:ascii="Corbel" w:hAnsi="Corbel"/>
                <w:b w:val="0"/>
                <w:sz w:val="24"/>
                <w:szCs w:val="24"/>
              </w:rPr>
              <w:t xml:space="preserve">Zna metody oceny efektywności </w:t>
            </w:r>
            <w:r w:rsidR="7A3421C7" w:rsidRPr="00A12DCA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F8D65D8" w:rsidRPr="00A12DCA">
              <w:rPr>
                <w:rFonts w:ascii="Corbel" w:hAnsi="Corbel"/>
                <w:b w:val="0"/>
                <w:sz w:val="24"/>
                <w:szCs w:val="24"/>
              </w:rPr>
              <w:t>rojektów</w:t>
            </w:r>
            <w:r w:rsidRPr="00A12DCA">
              <w:rPr>
                <w:rFonts w:ascii="Corbel" w:hAnsi="Corbel"/>
                <w:b w:val="0"/>
                <w:sz w:val="24"/>
                <w:szCs w:val="24"/>
              </w:rPr>
              <w:t xml:space="preserve"> inwestycyjnych.</w:t>
            </w:r>
            <w:r w:rsidR="0F8D65D8" w:rsidRPr="00A12DCA">
              <w:rPr>
                <w:rFonts w:ascii="Corbel" w:hAnsi="Corbel"/>
                <w:b w:val="0"/>
                <w:sz w:val="24"/>
                <w:szCs w:val="24"/>
              </w:rPr>
              <w:t xml:space="preserve"> Rozpoznaje czynniki decydujące o </w:t>
            </w:r>
            <w:r w:rsidR="59869460" w:rsidRPr="00A12DCA">
              <w:rPr>
                <w:rFonts w:ascii="Corbel" w:hAnsi="Corbel"/>
                <w:b w:val="0"/>
                <w:sz w:val="24"/>
                <w:szCs w:val="24"/>
              </w:rPr>
              <w:t>opłacaln</w:t>
            </w:r>
            <w:r w:rsidR="0F8D65D8" w:rsidRPr="00A12DCA">
              <w:rPr>
                <w:rFonts w:ascii="Corbel" w:hAnsi="Corbel"/>
                <w:b w:val="0"/>
                <w:sz w:val="24"/>
                <w:szCs w:val="24"/>
              </w:rPr>
              <w:t>ości inwestyc</w:t>
            </w:r>
            <w:r w:rsidR="521046CF" w:rsidRPr="00A12DCA">
              <w:rPr>
                <w:rFonts w:ascii="Corbel" w:hAnsi="Corbel"/>
                <w:b w:val="0"/>
                <w:sz w:val="24"/>
                <w:szCs w:val="24"/>
              </w:rPr>
              <w:t>ji.</w:t>
            </w:r>
          </w:p>
        </w:tc>
        <w:tc>
          <w:tcPr>
            <w:tcW w:w="2262" w:type="dxa"/>
          </w:tcPr>
          <w:p w14:paraId="1DD91081" w14:textId="64F74DF5" w:rsidR="00397DB7" w:rsidRPr="00A12DCA" w:rsidRDefault="00397DB7" w:rsidP="00397DB7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A12DCA">
              <w:rPr>
                <w:rFonts w:ascii="Corbel" w:hAnsi="Corbel" w:cs="Times New Roman"/>
                <w:color w:val="auto"/>
              </w:rPr>
              <w:t>K_W01</w:t>
            </w:r>
          </w:p>
          <w:p w14:paraId="7E769454" w14:textId="25A98049" w:rsidR="00F4254F" w:rsidRPr="00A12DCA" w:rsidRDefault="00F4254F" w:rsidP="00F4254F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A12DCA">
              <w:rPr>
                <w:rFonts w:ascii="Corbel" w:hAnsi="Corbel" w:cs="Times New Roman"/>
                <w:color w:val="auto"/>
              </w:rPr>
              <w:t>K_W02</w:t>
            </w:r>
          </w:p>
          <w:p w14:paraId="2B5AF6E9" w14:textId="77777777" w:rsidR="00112726" w:rsidRPr="00A12DCA" w:rsidRDefault="00717610" w:rsidP="00717610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A12DCA">
              <w:rPr>
                <w:rFonts w:ascii="Corbel" w:hAnsi="Corbel" w:cs="Times New Roman"/>
                <w:color w:val="auto"/>
              </w:rPr>
              <w:t>K_W08</w:t>
            </w:r>
          </w:p>
          <w:p w14:paraId="5BBF1E83" w14:textId="77777777" w:rsidR="00397DB7" w:rsidRPr="00A12DCA" w:rsidRDefault="00397DB7" w:rsidP="0011272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</w:p>
        </w:tc>
      </w:tr>
      <w:tr w:rsidR="00397DB7" w:rsidRPr="00A12DCA" w14:paraId="3124A5D8" w14:textId="77777777" w:rsidTr="25A09E00">
        <w:tc>
          <w:tcPr>
            <w:tcW w:w="1163" w:type="dxa"/>
          </w:tcPr>
          <w:p w14:paraId="4D4C4007" w14:textId="77777777" w:rsidR="00397DB7" w:rsidRPr="00A12DCA" w:rsidRDefault="00397DB7" w:rsidP="00397D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5" w:type="dxa"/>
          </w:tcPr>
          <w:p w14:paraId="0B90C4A1" w14:textId="7AD08A45" w:rsidR="00397DB7" w:rsidRPr="00A12DCA" w:rsidRDefault="46E72CD5" w:rsidP="25A09E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12DCA">
              <w:rPr>
                <w:rFonts w:ascii="Corbel" w:hAnsi="Corbel"/>
                <w:b w:val="0"/>
                <w:sz w:val="24"/>
                <w:szCs w:val="24"/>
              </w:rPr>
              <w:t xml:space="preserve">Analizuje przebieg cyklu inwestycyjnego. </w:t>
            </w:r>
            <w:r w:rsidR="45859101" w:rsidRPr="00A12DCA">
              <w:rPr>
                <w:rFonts w:ascii="Corbel" w:hAnsi="Corbel"/>
                <w:b w:val="0"/>
                <w:sz w:val="24"/>
                <w:szCs w:val="24"/>
              </w:rPr>
              <w:t>Przeprowadza ocenę efektywności inwestycji rozwojowych. Wykorzystuje odpowied</w:t>
            </w:r>
            <w:r w:rsidR="1EF59F58" w:rsidRPr="00A12DCA">
              <w:rPr>
                <w:rFonts w:ascii="Corbel" w:hAnsi="Corbel"/>
                <w:b w:val="0"/>
                <w:sz w:val="24"/>
                <w:szCs w:val="24"/>
              </w:rPr>
              <w:t xml:space="preserve">nie </w:t>
            </w:r>
            <w:r w:rsidR="20573B2C" w:rsidRPr="00A12DCA">
              <w:rPr>
                <w:rFonts w:ascii="Corbel" w:hAnsi="Corbel"/>
                <w:b w:val="0"/>
                <w:sz w:val="24"/>
                <w:szCs w:val="24"/>
              </w:rPr>
              <w:t>metody i narzędzia w</w:t>
            </w:r>
          </w:p>
          <w:p w14:paraId="3C72C360" w14:textId="0FAFBEEA" w:rsidR="00397DB7" w:rsidRPr="00A12DCA" w:rsidRDefault="20573B2C" w:rsidP="25A09E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12DCA">
              <w:rPr>
                <w:rFonts w:ascii="Corbel" w:hAnsi="Corbel"/>
                <w:b w:val="0"/>
                <w:sz w:val="24"/>
                <w:szCs w:val="24"/>
              </w:rPr>
              <w:t>ocenie i p</w:t>
            </w:r>
            <w:r w:rsidR="73A1DFED" w:rsidRPr="00A12DCA">
              <w:rPr>
                <w:rFonts w:ascii="Corbel" w:hAnsi="Corbel"/>
                <w:b w:val="0"/>
                <w:sz w:val="24"/>
                <w:szCs w:val="24"/>
              </w:rPr>
              <w:t>lanowa</w:t>
            </w:r>
            <w:r w:rsidRPr="00A12DCA">
              <w:rPr>
                <w:rFonts w:ascii="Corbel" w:hAnsi="Corbel"/>
                <w:b w:val="0"/>
                <w:sz w:val="24"/>
                <w:szCs w:val="24"/>
              </w:rPr>
              <w:t xml:space="preserve">niu procesów </w:t>
            </w:r>
            <w:r w:rsidR="2DE592FB" w:rsidRPr="00A12DCA">
              <w:rPr>
                <w:rFonts w:ascii="Corbel" w:hAnsi="Corbel"/>
                <w:b w:val="0"/>
                <w:sz w:val="24"/>
                <w:szCs w:val="24"/>
              </w:rPr>
              <w:t>inwestycyjnych</w:t>
            </w:r>
            <w:r w:rsidR="529654A7" w:rsidRPr="00A12DCA">
              <w:rPr>
                <w:rFonts w:ascii="Corbel" w:hAnsi="Corbel"/>
                <w:b w:val="0"/>
                <w:sz w:val="24"/>
                <w:szCs w:val="24"/>
              </w:rPr>
              <w:t>.</w:t>
            </w:r>
            <w:r w:rsidR="4F342CB5" w:rsidRPr="00A12DC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2262" w:type="dxa"/>
          </w:tcPr>
          <w:p w14:paraId="19BE17C4" w14:textId="77777777" w:rsidR="00112726" w:rsidRPr="00A12DCA" w:rsidRDefault="529654A7" w:rsidP="25A09E00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A12DCA">
              <w:rPr>
                <w:rFonts w:ascii="Corbel" w:hAnsi="Corbel" w:cs="Times New Roman"/>
                <w:color w:val="auto"/>
              </w:rPr>
              <w:t>K_U01</w:t>
            </w:r>
          </w:p>
          <w:p w14:paraId="2CA269A2" w14:textId="77777777" w:rsidR="00112726" w:rsidRPr="00A12DCA" w:rsidRDefault="529654A7" w:rsidP="25A09E00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A12DCA">
              <w:rPr>
                <w:rFonts w:ascii="Corbel" w:hAnsi="Corbel" w:cs="Times New Roman"/>
                <w:color w:val="auto"/>
              </w:rPr>
              <w:t>K_U02</w:t>
            </w:r>
          </w:p>
          <w:p w14:paraId="5B3F942F" w14:textId="1B639DD6" w:rsidR="00397DB7" w:rsidRPr="00A12DCA" w:rsidRDefault="529654A7" w:rsidP="25A09E00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A12DCA">
              <w:rPr>
                <w:rFonts w:ascii="Corbel" w:hAnsi="Corbel" w:cs="Times New Roman"/>
                <w:color w:val="auto"/>
              </w:rPr>
              <w:t>K_U05</w:t>
            </w:r>
          </w:p>
        </w:tc>
      </w:tr>
      <w:tr w:rsidR="25A09E00" w:rsidRPr="00A12DCA" w14:paraId="2FEAD914" w14:textId="77777777" w:rsidTr="25A09E00">
        <w:tc>
          <w:tcPr>
            <w:tcW w:w="1163" w:type="dxa"/>
          </w:tcPr>
          <w:p w14:paraId="6D7CF73D" w14:textId="117C4626" w:rsidR="5FCC8804" w:rsidRPr="00A12DCA" w:rsidRDefault="5FCC8804" w:rsidP="25A09E00">
            <w:pPr>
              <w:pStyle w:val="Punktygwne"/>
              <w:rPr>
                <w:rFonts w:ascii="Corbel" w:hAnsi="Corbel"/>
                <w:b w:val="0"/>
                <w:smallCaps w:val="0"/>
              </w:rPr>
            </w:pPr>
            <w:r w:rsidRPr="00A12DCA">
              <w:rPr>
                <w:rFonts w:ascii="Corbel" w:hAnsi="Corbel"/>
                <w:b w:val="0"/>
                <w:smallCaps w:val="0"/>
              </w:rPr>
              <w:t>EK_03</w:t>
            </w:r>
          </w:p>
        </w:tc>
        <w:tc>
          <w:tcPr>
            <w:tcW w:w="6095" w:type="dxa"/>
          </w:tcPr>
          <w:p w14:paraId="7132C4F5" w14:textId="680AFD3C" w:rsidR="5FCC8804" w:rsidRPr="00A12DCA" w:rsidRDefault="5FCC8804" w:rsidP="25A09E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12DCA">
              <w:rPr>
                <w:rFonts w:ascii="Corbel" w:hAnsi="Corbel"/>
                <w:b w:val="0"/>
                <w:sz w:val="24"/>
                <w:szCs w:val="24"/>
              </w:rPr>
              <w:t>Potrafi współdziałać w grupie w ramach prac zespołowych w zakresie planowania i oceny projektów inwestycyjnych.</w:t>
            </w:r>
          </w:p>
        </w:tc>
        <w:tc>
          <w:tcPr>
            <w:tcW w:w="2262" w:type="dxa"/>
          </w:tcPr>
          <w:p w14:paraId="4AE28013" w14:textId="77777777" w:rsidR="5FCC8804" w:rsidRPr="00A12DCA" w:rsidRDefault="5FCC8804" w:rsidP="25A09E00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A12DCA">
              <w:rPr>
                <w:rFonts w:ascii="Corbel" w:hAnsi="Corbel" w:cs="Times New Roman"/>
                <w:color w:val="auto"/>
              </w:rPr>
              <w:t>K_U08</w:t>
            </w:r>
          </w:p>
          <w:p w14:paraId="587537B6" w14:textId="77777777" w:rsidR="5FCC8804" w:rsidRPr="00A12DCA" w:rsidRDefault="5FCC8804" w:rsidP="25A09E00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A12DCA">
              <w:rPr>
                <w:rFonts w:ascii="Corbel" w:hAnsi="Corbel" w:cs="Times New Roman"/>
                <w:color w:val="auto"/>
              </w:rPr>
              <w:t>K_U11</w:t>
            </w:r>
          </w:p>
          <w:p w14:paraId="41C7D73B" w14:textId="57AC83F1" w:rsidR="5FCC8804" w:rsidRPr="00A12DCA" w:rsidRDefault="5FCC8804" w:rsidP="25A09E00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A12DCA">
              <w:rPr>
                <w:rFonts w:ascii="Corbel" w:hAnsi="Corbel" w:cs="Times New Roman"/>
                <w:color w:val="auto"/>
              </w:rPr>
              <w:t>K_U12</w:t>
            </w:r>
          </w:p>
        </w:tc>
      </w:tr>
    </w:tbl>
    <w:p w14:paraId="65FB0FFB" w14:textId="77777777" w:rsidR="0085747A" w:rsidRPr="00A12DC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BA0F915" w14:textId="77777777" w:rsidR="0085747A" w:rsidRPr="00A12DC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A12DCA">
        <w:rPr>
          <w:rFonts w:ascii="Corbel" w:hAnsi="Corbel"/>
          <w:b/>
          <w:sz w:val="24"/>
          <w:szCs w:val="24"/>
        </w:rPr>
        <w:t>3.3</w:t>
      </w:r>
      <w:r w:rsidR="0085747A" w:rsidRPr="00A12DCA">
        <w:rPr>
          <w:rFonts w:ascii="Corbel" w:hAnsi="Corbel"/>
          <w:b/>
          <w:sz w:val="24"/>
          <w:szCs w:val="24"/>
        </w:rPr>
        <w:t>T</w:t>
      </w:r>
      <w:r w:rsidR="001D7B54" w:rsidRPr="00A12DCA">
        <w:rPr>
          <w:rFonts w:ascii="Corbel" w:hAnsi="Corbel"/>
          <w:b/>
          <w:sz w:val="24"/>
          <w:szCs w:val="24"/>
        </w:rPr>
        <w:t xml:space="preserve">reści programowe </w:t>
      </w:r>
    </w:p>
    <w:p w14:paraId="19807FDC" w14:textId="77777777" w:rsidR="0085747A" w:rsidRPr="00A12DCA" w:rsidRDefault="0085747A" w:rsidP="009C54AE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A12DCA">
        <w:rPr>
          <w:rFonts w:ascii="Corbel" w:hAnsi="Corbel"/>
          <w:sz w:val="24"/>
          <w:szCs w:val="24"/>
        </w:rPr>
        <w:t xml:space="preserve">Problematyka wykładu </w:t>
      </w:r>
    </w:p>
    <w:p w14:paraId="71B5DDAE" w14:textId="77777777" w:rsidR="00675843" w:rsidRPr="00A12DCA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12DCA" w14:paraId="332B4ACE" w14:textId="77777777" w:rsidTr="00397DB7">
        <w:tc>
          <w:tcPr>
            <w:tcW w:w="9520" w:type="dxa"/>
          </w:tcPr>
          <w:p w14:paraId="69065658" w14:textId="77777777" w:rsidR="0085747A" w:rsidRPr="00A12DCA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97DB7" w:rsidRPr="00A12DCA" w14:paraId="50454D07" w14:textId="77777777" w:rsidTr="00397DB7">
        <w:tc>
          <w:tcPr>
            <w:tcW w:w="9520" w:type="dxa"/>
          </w:tcPr>
          <w:p w14:paraId="1EE19CB3" w14:textId="77777777" w:rsidR="00397DB7" w:rsidRPr="00A12DCA" w:rsidRDefault="00DE0875" w:rsidP="00B13CA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12DCA">
              <w:rPr>
                <w:rFonts w:ascii="Corbel" w:hAnsi="Corbel"/>
                <w:b w:val="0"/>
                <w:sz w:val="24"/>
                <w:szCs w:val="24"/>
              </w:rPr>
              <w:t>Podstawowe pojęcia z zakresu inwestycji</w:t>
            </w:r>
            <w:r w:rsidR="00B13CAA" w:rsidRPr="00A12DCA">
              <w:rPr>
                <w:rFonts w:ascii="Corbel" w:hAnsi="Corbel"/>
                <w:b w:val="0"/>
                <w:sz w:val="24"/>
                <w:szCs w:val="24"/>
              </w:rPr>
              <w:t>. P</w:t>
            </w:r>
            <w:r w:rsidRPr="00A12DCA">
              <w:rPr>
                <w:rFonts w:ascii="Corbel" w:hAnsi="Corbel"/>
                <w:b w:val="0"/>
                <w:sz w:val="24"/>
                <w:szCs w:val="24"/>
              </w:rPr>
              <w:t>rzedmiot i zakres inwestycji</w:t>
            </w:r>
            <w:r w:rsidR="00B13CAA" w:rsidRPr="00A12DCA">
              <w:rPr>
                <w:rFonts w:ascii="Corbel" w:hAnsi="Corbel"/>
                <w:b w:val="0"/>
                <w:sz w:val="24"/>
                <w:szCs w:val="24"/>
              </w:rPr>
              <w:t>.</w:t>
            </w:r>
            <w:r w:rsidRPr="00A12DC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B13CAA" w:rsidRPr="00A12DCA">
              <w:rPr>
                <w:rFonts w:ascii="Corbel" w:hAnsi="Corbel"/>
                <w:b w:val="0"/>
                <w:sz w:val="24"/>
                <w:szCs w:val="24"/>
              </w:rPr>
              <w:t>W</w:t>
            </w:r>
            <w:r w:rsidRPr="00A12DCA">
              <w:rPr>
                <w:rFonts w:ascii="Corbel" w:hAnsi="Corbel"/>
                <w:b w:val="0"/>
                <w:sz w:val="24"/>
                <w:szCs w:val="24"/>
              </w:rPr>
              <w:t>ybrane klasyfikacje inwestycji, organizowani</w:t>
            </w:r>
            <w:r w:rsidR="00B13CAA" w:rsidRPr="00A12DCA">
              <w:rPr>
                <w:rFonts w:ascii="Corbel" w:hAnsi="Corbel"/>
                <w:b w:val="0"/>
                <w:sz w:val="24"/>
                <w:szCs w:val="24"/>
              </w:rPr>
              <w:t>e</w:t>
            </w:r>
            <w:r w:rsidRPr="00A12DCA">
              <w:rPr>
                <w:rFonts w:ascii="Corbel" w:hAnsi="Corbel"/>
                <w:b w:val="0"/>
                <w:sz w:val="24"/>
                <w:szCs w:val="24"/>
              </w:rPr>
              <w:t xml:space="preserve"> procesu inwestycyjnego</w:t>
            </w:r>
            <w:r w:rsidR="00B13CAA" w:rsidRPr="00A12DCA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5352AC" w:rsidRPr="00A12DCA" w14:paraId="230FDE75" w14:textId="77777777" w:rsidTr="00397DB7">
        <w:tc>
          <w:tcPr>
            <w:tcW w:w="9520" w:type="dxa"/>
          </w:tcPr>
          <w:p w14:paraId="0DA8E2C2" w14:textId="77777777" w:rsidR="005352AC" w:rsidRPr="00A12DCA" w:rsidRDefault="005352AC" w:rsidP="005352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 xml:space="preserve">Analiza możliwości realizacji przedsięwzięcia inwestycyjnego. Analiza finansowa, techniczna, organizacyjna projektu. </w:t>
            </w:r>
          </w:p>
        </w:tc>
      </w:tr>
      <w:tr w:rsidR="005352AC" w:rsidRPr="00A12DCA" w14:paraId="532E41A3" w14:textId="77777777" w:rsidTr="00B13CAA">
        <w:trPr>
          <w:trHeight w:val="186"/>
        </w:trPr>
        <w:tc>
          <w:tcPr>
            <w:tcW w:w="9520" w:type="dxa"/>
          </w:tcPr>
          <w:p w14:paraId="32D5E7E6" w14:textId="77777777" w:rsidR="005352AC" w:rsidRPr="00A12DCA" w:rsidRDefault="005352AC" w:rsidP="005352A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Struktura kapitałowa przedsięwzięcia. Determinanty struktury kapitału.</w:t>
            </w:r>
          </w:p>
        </w:tc>
      </w:tr>
      <w:tr w:rsidR="005352AC" w:rsidRPr="00A12DCA" w14:paraId="77547D85" w14:textId="77777777" w:rsidTr="00B13CAA">
        <w:trPr>
          <w:trHeight w:val="186"/>
        </w:trPr>
        <w:tc>
          <w:tcPr>
            <w:tcW w:w="9520" w:type="dxa"/>
          </w:tcPr>
          <w:p w14:paraId="3098F750" w14:textId="77777777" w:rsidR="005352AC" w:rsidRPr="00A12DCA" w:rsidRDefault="00FF6093" w:rsidP="00FF609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12DCA">
              <w:rPr>
                <w:rFonts w:ascii="Corbel" w:hAnsi="Corbel"/>
                <w:b w:val="0"/>
                <w:sz w:val="24"/>
                <w:szCs w:val="24"/>
              </w:rPr>
              <w:t>Budżetowanie kapitałowe – cele, etapy, narzędzia.</w:t>
            </w:r>
          </w:p>
        </w:tc>
      </w:tr>
      <w:tr w:rsidR="00397DB7" w:rsidRPr="00A12DCA" w14:paraId="2A7B2423" w14:textId="77777777" w:rsidTr="00397DB7">
        <w:tc>
          <w:tcPr>
            <w:tcW w:w="9520" w:type="dxa"/>
          </w:tcPr>
          <w:p w14:paraId="7F603FC3" w14:textId="77777777" w:rsidR="00397DB7" w:rsidRPr="00A12DCA" w:rsidRDefault="00DE0875" w:rsidP="00B13CA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12DCA">
              <w:rPr>
                <w:rFonts w:ascii="Corbel" w:hAnsi="Corbel"/>
                <w:b w:val="0"/>
                <w:sz w:val="24"/>
                <w:szCs w:val="24"/>
              </w:rPr>
              <w:t>Teoretyczne podstawy rachunku ekonomicznej efektywności inwestycji</w:t>
            </w:r>
            <w:r w:rsidR="00B13CAA" w:rsidRPr="00A12DCA">
              <w:rPr>
                <w:rFonts w:ascii="Corbel" w:hAnsi="Corbel"/>
                <w:b w:val="0"/>
                <w:sz w:val="24"/>
                <w:szCs w:val="24"/>
              </w:rPr>
              <w:t>. S</w:t>
            </w:r>
            <w:r w:rsidRPr="00A12DCA">
              <w:rPr>
                <w:rFonts w:ascii="Corbel" w:hAnsi="Corbel"/>
                <w:b w:val="0"/>
                <w:sz w:val="24"/>
                <w:szCs w:val="24"/>
              </w:rPr>
              <w:t>tatyczne i dynamiczne metody</w:t>
            </w:r>
            <w:r w:rsidR="00B13CAA" w:rsidRPr="00A12DCA">
              <w:rPr>
                <w:rFonts w:ascii="Corbel" w:hAnsi="Corbel"/>
                <w:b w:val="0"/>
                <w:sz w:val="24"/>
                <w:szCs w:val="24"/>
              </w:rPr>
              <w:t xml:space="preserve"> oceny</w:t>
            </w:r>
            <w:r w:rsidRPr="00A12DCA">
              <w:rPr>
                <w:rFonts w:ascii="Corbel" w:hAnsi="Corbel"/>
                <w:b w:val="0"/>
                <w:sz w:val="24"/>
                <w:szCs w:val="24"/>
              </w:rPr>
              <w:t xml:space="preserve"> efektywności inwest</w:t>
            </w:r>
            <w:r w:rsidR="00B13CAA" w:rsidRPr="00A12DCA">
              <w:rPr>
                <w:rFonts w:ascii="Corbel" w:hAnsi="Corbel"/>
                <w:b w:val="0"/>
                <w:sz w:val="24"/>
                <w:szCs w:val="24"/>
              </w:rPr>
              <w:t>ycji</w:t>
            </w:r>
            <w:r w:rsidRPr="00A12DCA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512615C6" w14:textId="77777777" w:rsidR="0085747A" w:rsidRPr="00A12DC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D1E3C93" w14:textId="77777777" w:rsidR="0085747A" w:rsidRPr="00A12DCA" w:rsidRDefault="0085747A" w:rsidP="009C54AE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A12DCA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A12DCA">
        <w:rPr>
          <w:rFonts w:ascii="Corbel" w:hAnsi="Corbel"/>
          <w:sz w:val="24"/>
          <w:szCs w:val="24"/>
        </w:rPr>
        <w:t xml:space="preserve">, </w:t>
      </w:r>
      <w:r w:rsidRPr="00A12DCA">
        <w:rPr>
          <w:rFonts w:ascii="Corbel" w:hAnsi="Corbel"/>
          <w:sz w:val="24"/>
          <w:szCs w:val="24"/>
        </w:rPr>
        <w:t xml:space="preserve">zajęć praktycznych </w:t>
      </w:r>
    </w:p>
    <w:p w14:paraId="4C069F9B" w14:textId="77777777" w:rsidR="0085747A" w:rsidRPr="00A12DCA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12DCA" w14:paraId="062C1075" w14:textId="77777777" w:rsidTr="00FD3233">
        <w:tc>
          <w:tcPr>
            <w:tcW w:w="9520" w:type="dxa"/>
          </w:tcPr>
          <w:p w14:paraId="3525CCBC" w14:textId="77777777" w:rsidR="0085747A" w:rsidRPr="00A12DCA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97DB7" w:rsidRPr="00A12DCA" w14:paraId="41E29328" w14:textId="77777777" w:rsidTr="00FD3233">
        <w:tc>
          <w:tcPr>
            <w:tcW w:w="9520" w:type="dxa"/>
          </w:tcPr>
          <w:p w14:paraId="638008E8" w14:textId="77777777" w:rsidR="00397DB7" w:rsidRPr="00A12DCA" w:rsidRDefault="005352AC" w:rsidP="005352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lastRenderedPageBreak/>
              <w:t>Ocena struktury kapitałowej przedsięwzięcia inwestycyjnego. Analiza dźwigni ekonomicznych.</w:t>
            </w:r>
          </w:p>
        </w:tc>
      </w:tr>
      <w:tr w:rsidR="00397DB7" w:rsidRPr="00A12DCA" w14:paraId="6DB1B730" w14:textId="77777777" w:rsidTr="00FD3233">
        <w:tc>
          <w:tcPr>
            <w:tcW w:w="9520" w:type="dxa"/>
          </w:tcPr>
          <w:p w14:paraId="2C344E6F" w14:textId="77777777" w:rsidR="00397DB7" w:rsidRPr="00A12DCA" w:rsidRDefault="00FF6093" w:rsidP="00397DB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Średni ważony koszt kapitału finansującego inwestycję.</w:t>
            </w:r>
          </w:p>
        </w:tc>
      </w:tr>
      <w:tr w:rsidR="00397DB7" w:rsidRPr="00A12DCA" w14:paraId="4AECA95C" w14:textId="77777777" w:rsidTr="00FD3233">
        <w:tc>
          <w:tcPr>
            <w:tcW w:w="9520" w:type="dxa"/>
          </w:tcPr>
          <w:p w14:paraId="55CD957C" w14:textId="77777777" w:rsidR="00397DB7" w:rsidRPr="00A12DCA" w:rsidRDefault="00FF6093" w:rsidP="00397DB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eastAsia="Times New Roman" w:hAnsi="Corbel"/>
                <w:sz w:val="24"/>
                <w:szCs w:val="24"/>
                <w:lang w:eastAsia="pl-PL"/>
              </w:rPr>
              <w:t>Ekonomiczna wartość dodana i rynkowa wartość dodana w procesie budżetowania kapitałowego</w:t>
            </w:r>
            <w:r w:rsidRPr="00A12DC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97DB7" w:rsidRPr="00A12DCA" w14:paraId="0EADBFEF" w14:textId="77777777" w:rsidTr="00FD3233">
        <w:tc>
          <w:tcPr>
            <w:tcW w:w="9520" w:type="dxa"/>
          </w:tcPr>
          <w:p w14:paraId="742A1D2A" w14:textId="77777777" w:rsidR="00397DB7" w:rsidRPr="00A12DCA" w:rsidRDefault="00FF6093" w:rsidP="00397DB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Wykorzystanie finansowych metod oceny inwestycji.</w:t>
            </w:r>
          </w:p>
        </w:tc>
      </w:tr>
    </w:tbl>
    <w:p w14:paraId="3AA8E80D" w14:textId="77777777" w:rsidR="0085747A" w:rsidRPr="00A12DC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CDB0559" w14:textId="77777777" w:rsidR="0085747A" w:rsidRPr="00A12DC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A12DCA">
        <w:rPr>
          <w:rFonts w:ascii="Corbel" w:hAnsi="Corbel"/>
          <w:smallCaps w:val="0"/>
          <w:szCs w:val="24"/>
        </w:rPr>
        <w:t>3.4 Metody dydaktyczne</w:t>
      </w:r>
    </w:p>
    <w:p w14:paraId="7969243C" w14:textId="77777777" w:rsidR="0085747A" w:rsidRPr="00A12DC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D35D287" w14:textId="77777777" w:rsidR="0085747A" w:rsidRPr="00A12DCA" w:rsidRDefault="00397DB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A12DCA">
        <w:rPr>
          <w:rFonts w:ascii="Corbel" w:hAnsi="Corbel"/>
          <w:b w:val="0"/>
          <w:smallCaps w:val="0"/>
          <w:szCs w:val="24"/>
        </w:rPr>
        <w:t>Wykład: prezentacja multimedialna</w:t>
      </w:r>
    </w:p>
    <w:p w14:paraId="54DA481A" w14:textId="77777777" w:rsidR="00397DB7" w:rsidRPr="00A12DCA" w:rsidRDefault="001101F0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A12DCA">
        <w:rPr>
          <w:rFonts w:ascii="Corbel" w:hAnsi="Corbel"/>
          <w:b w:val="0"/>
          <w:smallCaps w:val="0"/>
          <w:szCs w:val="24"/>
        </w:rPr>
        <w:t xml:space="preserve">Ćwiczenia: prezentacja multimedialna, </w:t>
      </w:r>
      <w:r w:rsidR="00397DB7" w:rsidRPr="00A12DCA">
        <w:rPr>
          <w:rFonts w:ascii="Corbel" w:hAnsi="Corbel"/>
          <w:b w:val="0"/>
          <w:smallCaps w:val="0"/>
          <w:szCs w:val="24"/>
        </w:rPr>
        <w:t>analiza studium przypadku,</w:t>
      </w:r>
      <w:r w:rsidR="00FA3F36" w:rsidRPr="00A12DCA">
        <w:rPr>
          <w:rFonts w:ascii="Corbel" w:hAnsi="Corbel"/>
          <w:b w:val="0"/>
          <w:smallCaps w:val="0"/>
          <w:szCs w:val="24"/>
        </w:rPr>
        <w:t xml:space="preserve"> rozwiązywanie zadań, praca samodzielna i w grupach, zastosowanie platformy MS Teams.</w:t>
      </w:r>
    </w:p>
    <w:p w14:paraId="550CFD16" w14:textId="77777777" w:rsidR="00397DB7" w:rsidRPr="00A12DCA" w:rsidRDefault="00397DB7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6E56278E" w14:textId="77777777" w:rsidR="0085747A" w:rsidRPr="00A12DCA" w:rsidRDefault="00397DB7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A12DCA">
        <w:rPr>
          <w:rFonts w:ascii="Corbel" w:hAnsi="Corbel"/>
          <w:smallCaps w:val="0"/>
          <w:szCs w:val="24"/>
        </w:rPr>
        <w:t xml:space="preserve"> </w:t>
      </w:r>
      <w:r w:rsidR="00C61DC5" w:rsidRPr="00A12DCA">
        <w:rPr>
          <w:rFonts w:ascii="Corbel" w:hAnsi="Corbel"/>
          <w:smallCaps w:val="0"/>
          <w:szCs w:val="24"/>
        </w:rPr>
        <w:t xml:space="preserve">4. </w:t>
      </w:r>
      <w:r w:rsidR="0085747A" w:rsidRPr="00A12DCA">
        <w:rPr>
          <w:rFonts w:ascii="Corbel" w:hAnsi="Corbel"/>
          <w:smallCaps w:val="0"/>
          <w:szCs w:val="24"/>
        </w:rPr>
        <w:t>METODY I KRYTERIA OCENY</w:t>
      </w:r>
    </w:p>
    <w:p w14:paraId="7A38685F" w14:textId="77777777" w:rsidR="00923D7D" w:rsidRPr="00A12DCA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108F307" w14:textId="77777777" w:rsidR="0085747A" w:rsidRPr="00A12DCA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12DCA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A12DCA">
        <w:rPr>
          <w:rFonts w:ascii="Corbel" w:hAnsi="Corbel"/>
          <w:smallCaps w:val="0"/>
          <w:szCs w:val="24"/>
        </w:rPr>
        <w:t>uczenia się</w:t>
      </w:r>
    </w:p>
    <w:p w14:paraId="2F6050C0" w14:textId="77777777" w:rsidR="0085747A" w:rsidRPr="00A12DC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A12DCA" w14:paraId="0B463F98" w14:textId="77777777" w:rsidTr="25A09E00">
        <w:tc>
          <w:tcPr>
            <w:tcW w:w="1962" w:type="dxa"/>
            <w:vAlign w:val="center"/>
          </w:tcPr>
          <w:p w14:paraId="1D069D3C" w14:textId="77777777" w:rsidR="0085747A" w:rsidRPr="00A12DCA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21CAC537" w14:textId="77777777" w:rsidR="0085747A" w:rsidRPr="00A12DCA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AFC8E37" w14:textId="77777777" w:rsidR="0085747A" w:rsidRPr="00A12DCA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A12D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5E8DFDF" w14:textId="77777777" w:rsidR="00923D7D" w:rsidRPr="00A12DC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1E14CA6" w14:textId="77777777" w:rsidR="0085747A" w:rsidRPr="00A12DC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1101F0" w:rsidRPr="00A12DCA" w14:paraId="46A9164A" w14:textId="77777777" w:rsidTr="25A09E00">
        <w:tc>
          <w:tcPr>
            <w:tcW w:w="1962" w:type="dxa"/>
          </w:tcPr>
          <w:p w14:paraId="2102620B" w14:textId="6769E7B1" w:rsidR="001101F0" w:rsidRPr="00A12DCA" w:rsidRDefault="006C026A" w:rsidP="001101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12DCA">
              <w:rPr>
                <w:rFonts w:ascii="Corbel" w:hAnsi="Corbel"/>
                <w:b w:val="0"/>
                <w:szCs w:val="24"/>
              </w:rPr>
              <w:t>E</w:t>
            </w:r>
            <w:r w:rsidR="001101F0" w:rsidRPr="00A12DCA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441" w:type="dxa"/>
          </w:tcPr>
          <w:p w14:paraId="7377FFD5" w14:textId="048316B3" w:rsidR="001101F0" w:rsidRPr="00A12DCA" w:rsidRDefault="05E8C722" w:rsidP="25A09E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0A12DCA">
              <w:rPr>
                <w:rFonts w:ascii="Corbel" w:hAnsi="Corbel"/>
                <w:b w:val="0"/>
                <w:smallCaps w:val="0"/>
                <w:color w:val="000000" w:themeColor="text1"/>
              </w:rPr>
              <w:t>Test</w:t>
            </w:r>
            <w:r w:rsidR="08DB08D2" w:rsidRPr="00A12DC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, </w:t>
            </w:r>
            <w:r w:rsidR="00B56C92" w:rsidRPr="00A12DCA">
              <w:rPr>
                <w:rFonts w:ascii="Corbel" w:hAnsi="Corbel"/>
                <w:b w:val="0"/>
                <w:smallCaps w:val="0"/>
                <w:color w:val="000000" w:themeColor="text1"/>
              </w:rPr>
              <w:t>kolokwium, obserwacja w trakcie zajęć</w:t>
            </w:r>
          </w:p>
        </w:tc>
        <w:tc>
          <w:tcPr>
            <w:tcW w:w="2117" w:type="dxa"/>
          </w:tcPr>
          <w:p w14:paraId="5D9E854A" w14:textId="0E6C885B" w:rsidR="00425C03" w:rsidRPr="00A12DCA" w:rsidRDefault="006C026A" w:rsidP="006C02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</w:t>
            </w:r>
          </w:p>
          <w:p w14:paraId="256C4BEA" w14:textId="4B6B1908" w:rsidR="001101F0" w:rsidRPr="00A12DCA" w:rsidRDefault="006C026A" w:rsidP="006C02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1101F0" w:rsidRPr="00A12DCA" w14:paraId="3CEED852" w14:textId="77777777" w:rsidTr="25A09E00">
        <w:tc>
          <w:tcPr>
            <w:tcW w:w="1962" w:type="dxa"/>
          </w:tcPr>
          <w:p w14:paraId="5FC8FD42" w14:textId="77777777" w:rsidR="001101F0" w:rsidRPr="00A12DCA" w:rsidRDefault="001101F0" w:rsidP="001101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12DCA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3CA8A7CA" w14:textId="69141C53" w:rsidR="001101F0" w:rsidRPr="00A12DCA" w:rsidRDefault="271A86AB" w:rsidP="25A09E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0A12DCA">
              <w:rPr>
                <w:rFonts w:ascii="Corbel" w:hAnsi="Corbel"/>
                <w:b w:val="0"/>
                <w:smallCaps w:val="0"/>
                <w:color w:val="000000" w:themeColor="text1"/>
              </w:rPr>
              <w:t>Test, k</w:t>
            </w:r>
            <w:r w:rsidR="00B56C92" w:rsidRPr="00A12DCA">
              <w:rPr>
                <w:rFonts w:ascii="Corbel" w:hAnsi="Corbel"/>
                <w:b w:val="0"/>
                <w:smallCaps w:val="0"/>
                <w:color w:val="000000" w:themeColor="text1"/>
              </w:rPr>
              <w:t>olokwium, obserwacja w trakcie zajęć</w:t>
            </w:r>
          </w:p>
        </w:tc>
        <w:tc>
          <w:tcPr>
            <w:tcW w:w="2117" w:type="dxa"/>
          </w:tcPr>
          <w:p w14:paraId="2D39CFEB" w14:textId="484B730F" w:rsidR="00425C03" w:rsidRPr="00A12DCA" w:rsidRDefault="006C026A" w:rsidP="006C02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</w:t>
            </w:r>
          </w:p>
          <w:p w14:paraId="1DEA348D" w14:textId="7287FBE1" w:rsidR="001101F0" w:rsidRPr="00A12DCA" w:rsidRDefault="006C026A" w:rsidP="006C02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25A09E00" w:rsidRPr="00A12DCA" w14:paraId="782059AD" w14:textId="77777777" w:rsidTr="25A09E00">
        <w:tc>
          <w:tcPr>
            <w:tcW w:w="1962" w:type="dxa"/>
          </w:tcPr>
          <w:p w14:paraId="12A15AA6" w14:textId="6B91F610" w:rsidR="3AD4BC20" w:rsidRPr="00A12DCA" w:rsidRDefault="3AD4BC20" w:rsidP="25A09E00">
            <w:pPr>
              <w:pStyle w:val="Punktygwne"/>
              <w:rPr>
                <w:rFonts w:ascii="Corbel" w:hAnsi="Corbel"/>
                <w:b w:val="0"/>
              </w:rPr>
            </w:pPr>
            <w:r w:rsidRPr="00A12DCA">
              <w:rPr>
                <w:rFonts w:ascii="Corbel" w:hAnsi="Corbel"/>
                <w:b w:val="0"/>
              </w:rPr>
              <w:t>Ek_ 03</w:t>
            </w:r>
          </w:p>
        </w:tc>
        <w:tc>
          <w:tcPr>
            <w:tcW w:w="5441" w:type="dxa"/>
          </w:tcPr>
          <w:p w14:paraId="7F8ED734" w14:textId="7CA8DEBE" w:rsidR="5B986B55" w:rsidRPr="00A12DCA" w:rsidRDefault="5B986B55" w:rsidP="25A09E00">
            <w:pPr>
              <w:pStyle w:val="Punktygwne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A12DCA">
              <w:rPr>
                <w:rFonts w:ascii="Corbel" w:hAnsi="Corbel"/>
                <w:b w:val="0"/>
                <w:smallCaps w:val="0"/>
                <w:color w:val="000000" w:themeColor="text1"/>
              </w:rPr>
              <w:t>Obserwacja w trakcie zajęć</w:t>
            </w:r>
          </w:p>
        </w:tc>
        <w:tc>
          <w:tcPr>
            <w:tcW w:w="2117" w:type="dxa"/>
          </w:tcPr>
          <w:p w14:paraId="4C049250" w14:textId="484B730F" w:rsidR="46BA4A1C" w:rsidRPr="00A12DCA" w:rsidRDefault="46BA4A1C" w:rsidP="25A09E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A12DCA">
              <w:rPr>
                <w:rFonts w:ascii="Corbel" w:hAnsi="Corbel"/>
                <w:b w:val="0"/>
                <w:smallCaps w:val="0"/>
                <w:color w:val="000000" w:themeColor="text1"/>
              </w:rPr>
              <w:t>wykład</w:t>
            </w:r>
          </w:p>
          <w:p w14:paraId="070CF74D" w14:textId="58CA41E3" w:rsidR="46BA4A1C" w:rsidRPr="00A12DCA" w:rsidRDefault="46BA4A1C" w:rsidP="25A09E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A12DCA">
              <w:rPr>
                <w:rFonts w:ascii="Corbel" w:hAnsi="Corbel"/>
                <w:b w:val="0"/>
                <w:smallCaps w:val="0"/>
                <w:color w:val="000000" w:themeColor="text1"/>
              </w:rPr>
              <w:t>ćwiczenia</w:t>
            </w:r>
          </w:p>
        </w:tc>
      </w:tr>
    </w:tbl>
    <w:p w14:paraId="31ED8620" w14:textId="77777777" w:rsidR="00923D7D" w:rsidRPr="00A12DCA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03F4648" w14:textId="77777777" w:rsidR="0085747A" w:rsidRPr="00A12DCA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12DCA">
        <w:rPr>
          <w:rFonts w:ascii="Corbel" w:hAnsi="Corbel"/>
          <w:smallCaps w:val="0"/>
          <w:szCs w:val="24"/>
        </w:rPr>
        <w:t xml:space="preserve">4.2 </w:t>
      </w:r>
      <w:r w:rsidR="0085747A" w:rsidRPr="00A12DCA">
        <w:rPr>
          <w:rFonts w:ascii="Corbel" w:hAnsi="Corbel"/>
          <w:smallCaps w:val="0"/>
          <w:szCs w:val="24"/>
        </w:rPr>
        <w:t>Warunki zaliczenia przedmiotu (kryteria oceniania)</w:t>
      </w:r>
    </w:p>
    <w:p w14:paraId="1677E4AB" w14:textId="77777777" w:rsidR="00923D7D" w:rsidRPr="00A12DCA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12DCA" w14:paraId="10CE6E67" w14:textId="77777777" w:rsidTr="25A09E00">
        <w:tc>
          <w:tcPr>
            <w:tcW w:w="9670" w:type="dxa"/>
          </w:tcPr>
          <w:p w14:paraId="27551882" w14:textId="06E56EB8" w:rsidR="00162E8F" w:rsidRPr="00A12DCA" w:rsidRDefault="7F2A93F9" w:rsidP="00FF19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</w:rPr>
              <w:t>Wykład – egzamin</w:t>
            </w:r>
            <w:r w:rsidR="09B7842D" w:rsidRPr="00A12DCA">
              <w:rPr>
                <w:rFonts w:ascii="Corbel" w:hAnsi="Corbel"/>
                <w:b w:val="0"/>
                <w:smallCaps w:val="0"/>
              </w:rPr>
              <w:t xml:space="preserve">. </w:t>
            </w:r>
            <w:r w:rsidRPr="00A12DCA">
              <w:rPr>
                <w:rFonts w:ascii="Corbel" w:hAnsi="Corbel"/>
                <w:b w:val="0"/>
                <w:smallCaps w:val="0"/>
                <w:szCs w:val="24"/>
              </w:rPr>
              <w:t xml:space="preserve">Podstawę oceny z egzaminu stanowią wyniki </w:t>
            </w:r>
            <w:r w:rsidR="31867E85" w:rsidRPr="00A12DCA">
              <w:rPr>
                <w:rFonts w:ascii="Corbel" w:hAnsi="Corbel"/>
                <w:b w:val="0"/>
                <w:smallCaps w:val="0"/>
                <w:szCs w:val="24"/>
              </w:rPr>
              <w:t>testu.</w:t>
            </w:r>
          </w:p>
          <w:p w14:paraId="0E81A013" w14:textId="301AC1BC" w:rsidR="00162E8F" w:rsidRPr="00A12DCA" w:rsidRDefault="31867E85" w:rsidP="00FF19A6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Ćwiczenia – zaliczenie z oceną</w:t>
            </w:r>
            <w:r w:rsidR="44AC0897" w:rsidRPr="00A12DCA">
              <w:rPr>
                <w:rFonts w:ascii="Corbel" w:hAnsi="Corbel"/>
                <w:sz w:val="24"/>
                <w:szCs w:val="24"/>
              </w:rPr>
              <w:t xml:space="preserve">. </w:t>
            </w:r>
            <w:r w:rsidR="3594AAA7" w:rsidRPr="00A12DCA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80% oceny stanowią wyniki kolokwium, 20% stanowi udział i aktywność na zajęciach. Punkty uzyskane z</w:t>
            </w:r>
            <w:r w:rsidR="5B799BF2" w:rsidRPr="00A12DCA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testu oraz </w:t>
            </w:r>
            <w:r w:rsidR="3594AAA7" w:rsidRPr="00A12DCA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kolokwium są przeliczane na procenty, którym odpowiadają oceny:</w:t>
            </w:r>
          </w:p>
          <w:p w14:paraId="18AD8B1F" w14:textId="1EA328A2" w:rsidR="00162E8F" w:rsidRPr="00A12DCA" w:rsidRDefault="3594AAA7" w:rsidP="00FF19A6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A12DCA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do 50% - niedostateczny,</w:t>
            </w:r>
          </w:p>
          <w:p w14:paraId="33A8ED57" w14:textId="13A1F6C8" w:rsidR="00162E8F" w:rsidRPr="00A12DCA" w:rsidRDefault="3594AAA7" w:rsidP="00FF19A6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A12DCA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51% - 60% - dostateczny,</w:t>
            </w:r>
          </w:p>
          <w:p w14:paraId="1EA4575F" w14:textId="6E79180B" w:rsidR="00162E8F" w:rsidRPr="00A12DCA" w:rsidRDefault="3594AAA7" w:rsidP="00FF19A6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A12DCA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61% - 70% - dostateczny plus,</w:t>
            </w:r>
          </w:p>
          <w:p w14:paraId="2EA0831D" w14:textId="4821F151" w:rsidR="00162E8F" w:rsidRPr="00A12DCA" w:rsidRDefault="3594AAA7" w:rsidP="00FF19A6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A12DCA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71% - 80% - dobry,</w:t>
            </w:r>
          </w:p>
          <w:p w14:paraId="0F0E922E" w14:textId="3BD0FD28" w:rsidR="00162E8F" w:rsidRPr="00A12DCA" w:rsidRDefault="3594AAA7" w:rsidP="00FF19A6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A12DCA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81% - 90% - dobry plus,</w:t>
            </w:r>
          </w:p>
          <w:p w14:paraId="5E196F44" w14:textId="74E258D3" w:rsidR="00162E8F" w:rsidRPr="00A12DCA" w:rsidRDefault="3594AAA7" w:rsidP="00FF19A6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A12DCA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91% - 100% - bardzo dobry</w:t>
            </w:r>
          </w:p>
        </w:tc>
      </w:tr>
    </w:tbl>
    <w:p w14:paraId="5A6E3211" w14:textId="77777777" w:rsidR="0085747A" w:rsidRPr="00A12DC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083AF69" w14:textId="77777777" w:rsidR="009F4610" w:rsidRPr="00A12DCA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A12DCA">
        <w:rPr>
          <w:rFonts w:ascii="Corbel" w:hAnsi="Corbel"/>
          <w:b/>
          <w:sz w:val="24"/>
          <w:szCs w:val="24"/>
        </w:rPr>
        <w:t xml:space="preserve">5. </w:t>
      </w:r>
      <w:r w:rsidR="00C61DC5" w:rsidRPr="00A12DCA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6ED24EF" w14:textId="77777777" w:rsidR="0085747A" w:rsidRPr="00A12DC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A12DCA" w14:paraId="066EFD94" w14:textId="77777777" w:rsidTr="001F65B4">
        <w:tc>
          <w:tcPr>
            <w:tcW w:w="4902" w:type="dxa"/>
            <w:vAlign w:val="center"/>
          </w:tcPr>
          <w:p w14:paraId="32AEE434" w14:textId="77777777" w:rsidR="0085747A" w:rsidRPr="00A12DC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12DCA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A12DC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A12DCA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7A7570A2" w14:textId="77777777" w:rsidR="0085747A" w:rsidRPr="00A12DC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12DCA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A12DC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A12DCA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162E8F" w:rsidRPr="00A12DCA" w14:paraId="6B611471" w14:textId="77777777" w:rsidTr="001F65B4">
        <w:tc>
          <w:tcPr>
            <w:tcW w:w="4902" w:type="dxa"/>
          </w:tcPr>
          <w:p w14:paraId="6B02BAA7" w14:textId="779C5248" w:rsidR="00162E8F" w:rsidRPr="00A12DCA" w:rsidRDefault="00162E8F" w:rsidP="0001697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62BF9918" w14:textId="61098DF9" w:rsidR="00162E8F" w:rsidRPr="00A12DCA" w:rsidRDefault="007405B9" w:rsidP="00162E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162E8F" w:rsidRPr="00A12DCA" w14:paraId="46938AB1" w14:textId="77777777" w:rsidTr="001F65B4">
        <w:tc>
          <w:tcPr>
            <w:tcW w:w="4902" w:type="dxa"/>
          </w:tcPr>
          <w:p w14:paraId="065A3462" w14:textId="77777777" w:rsidR="00162E8F" w:rsidRPr="00A12DCA" w:rsidRDefault="00162E8F" w:rsidP="00162E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4D98347F" w14:textId="2AC47987" w:rsidR="00162E8F" w:rsidRPr="00A12DCA" w:rsidRDefault="00162E8F" w:rsidP="00162E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(udział w konsultacjach</w:t>
            </w:r>
            <w:r w:rsidR="004D2234">
              <w:rPr>
                <w:rFonts w:ascii="Corbel" w:hAnsi="Corbel"/>
                <w:sz w:val="24"/>
                <w:szCs w:val="24"/>
              </w:rPr>
              <w:t>, egzaminie</w:t>
            </w:r>
            <w:r w:rsidRPr="00A12DCA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6322BC02" w14:textId="43C3A2D0" w:rsidR="00162E8F" w:rsidRPr="00A12DCA" w:rsidRDefault="004D2234" w:rsidP="00162E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162E8F" w:rsidRPr="00A12DCA" w14:paraId="1ABC12E5" w14:textId="77777777" w:rsidTr="001F65B4">
        <w:tc>
          <w:tcPr>
            <w:tcW w:w="4902" w:type="dxa"/>
          </w:tcPr>
          <w:p w14:paraId="253C8CB5" w14:textId="77777777" w:rsidR="00162E8F" w:rsidRPr="00A12DCA" w:rsidRDefault="00162E8F" w:rsidP="00162E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</w:p>
          <w:p w14:paraId="1EEEBE84" w14:textId="77777777" w:rsidR="00162E8F" w:rsidRPr="00A12DCA" w:rsidRDefault="00162E8F" w:rsidP="00162E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(przygotowanie do zajęć, przygotowanie referatu)</w:t>
            </w:r>
          </w:p>
        </w:tc>
        <w:tc>
          <w:tcPr>
            <w:tcW w:w="4618" w:type="dxa"/>
          </w:tcPr>
          <w:p w14:paraId="480FA1B9" w14:textId="1F096855" w:rsidR="00162E8F" w:rsidRPr="00A12DCA" w:rsidRDefault="004D2234" w:rsidP="00162E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66</w:t>
            </w:r>
          </w:p>
        </w:tc>
      </w:tr>
      <w:tr w:rsidR="00162E8F" w:rsidRPr="00A12DCA" w14:paraId="0F9AD38B" w14:textId="77777777" w:rsidTr="001F65B4">
        <w:tc>
          <w:tcPr>
            <w:tcW w:w="4902" w:type="dxa"/>
          </w:tcPr>
          <w:p w14:paraId="3C2DA91E" w14:textId="77777777" w:rsidR="00162E8F" w:rsidRPr="00A12DCA" w:rsidRDefault="00162E8F" w:rsidP="00162E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2DC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3EBDBA24" w14:textId="762F7E28" w:rsidR="00162E8F" w:rsidRPr="00A12DCA" w:rsidRDefault="004D2234" w:rsidP="00162E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A12DCA" w14:paraId="408ADF49" w14:textId="77777777" w:rsidTr="001F65B4">
        <w:tc>
          <w:tcPr>
            <w:tcW w:w="4902" w:type="dxa"/>
          </w:tcPr>
          <w:p w14:paraId="41B23484" w14:textId="77777777" w:rsidR="0085747A" w:rsidRPr="00A12DC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A12DC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6C958E8E" w14:textId="5DF9D85C" w:rsidR="0085747A" w:rsidRPr="00A12DCA" w:rsidRDefault="004D2234" w:rsidP="001F65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AA4DD8B" w14:textId="77777777" w:rsidR="0085747A" w:rsidRPr="00A12DCA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A12DCA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A12DCA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1D3F82A" w14:textId="77777777" w:rsidR="003E1941" w:rsidRPr="00A12DCA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BE40E7F" w14:textId="77777777" w:rsidR="0085747A" w:rsidRPr="00A12DCA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12DCA">
        <w:rPr>
          <w:rFonts w:ascii="Corbel" w:hAnsi="Corbel"/>
          <w:smallCaps w:val="0"/>
          <w:szCs w:val="24"/>
        </w:rPr>
        <w:t xml:space="preserve">6. </w:t>
      </w:r>
      <w:r w:rsidR="0085747A" w:rsidRPr="00A12DCA">
        <w:rPr>
          <w:rFonts w:ascii="Corbel" w:hAnsi="Corbel"/>
          <w:smallCaps w:val="0"/>
          <w:szCs w:val="24"/>
        </w:rPr>
        <w:t>PRAKTYKI ZAWO</w:t>
      </w:r>
      <w:r w:rsidR="009D3F3B" w:rsidRPr="00A12DCA">
        <w:rPr>
          <w:rFonts w:ascii="Corbel" w:hAnsi="Corbel"/>
          <w:smallCaps w:val="0"/>
          <w:szCs w:val="24"/>
        </w:rPr>
        <w:t>DOWE W RAMACH PRZEDMIOTU</w:t>
      </w:r>
    </w:p>
    <w:p w14:paraId="470CCA32" w14:textId="77777777" w:rsidR="0085747A" w:rsidRPr="00A12DCA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7"/>
        <w:gridCol w:w="5092"/>
      </w:tblGrid>
      <w:tr w:rsidR="0085747A" w:rsidRPr="00A12DCA" w14:paraId="1713F798" w14:textId="77777777" w:rsidTr="006C026A">
        <w:trPr>
          <w:trHeight w:val="397"/>
          <w:jc w:val="center"/>
        </w:trPr>
        <w:tc>
          <w:tcPr>
            <w:tcW w:w="3544" w:type="dxa"/>
          </w:tcPr>
          <w:p w14:paraId="50B5B282" w14:textId="77777777" w:rsidR="0085747A" w:rsidRPr="00A12DC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58E16F7" w14:textId="65D6D242" w:rsidR="0085747A" w:rsidRPr="00A12DCA" w:rsidRDefault="006C026A" w:rsidP="006C02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A12DCA" w14:paraId="6FEDC15C" w14:textId="77777777" w:rsidTr="006C026A">
        <w:trPr>
          <w:trHeight w:val="397"/>
          <w:jc w:val="center"/>
        </w:trPr>
        <w:tc>
          <w:tcPr>
            <w:tcW w:w="3544" w:type="dxa"/>
          </w:tcPr>
          <w:p w14:paraId="740E5157" w14:textId="77777777" w:rsidR="0085747A" w:rsidRPr="00A12DC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4536F9D" w14:textId="7D4D20FD" w:rsidR="0085747A" w:rsidRPr="00A12DCA" w:rsidRDefault="006C026A" w:rsidP="006C02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F1FD2C6" w14:textId="77777777" w:rsidR="003E1941" w:rsidRPr="00A12DCA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2E59C38" w14:textId="77777777" w:rsidR="0085747A" w:rsidRPr="00A12DC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12DCA">
        <w:rPr>
          <w:rFonts w:ascii="Corbel" w:hAnsi="Corbel"/>
          <w:smallCaps w:val="0"/>
          <w:szCs w:val="24"/>
        </w:rPr>
        <w:t xml:space="preserve">7. </w:t>
      </w:r>
      <w:r w:rsidR="0085747A" w:rsidRPr="00A12DCA">
        <w:rPr>
          <w:rFonts w:ascii="Corbel" w:hAnsi="Corbel"/>
          <w:smallCaps w:val="0"/>
          <w:szCs w:val="24"/>
        </w:rPr>
        <w:t>LITERATURA</w:t>
      </w:r>
    </w:p>
    <w:p w14:paraId="4DA6E337" w14:textId="77777777" w:rsidR="00675843" w:rsidRPr="00A12DC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A12DCA" w14:paraId="0AC42AC2" w14:textId="77777777" w:rsidTr="25A09E00">
        <w:trPr>
          <w:trHeight w:val="397"/>
          <w:jc w:val="center"/>
        </w:trPr>
        <w:tc>
          <w:tcPr>
            <w:tcW w:w="7513" w:type="dxa"/>
          </w:tcPr>
          <w:p w14:paraId="16678AC7" w14:textId="77777777" w:rsidR="0085747A" w:rsidRPr="00A12DC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D43A6F2" w14:textId="77777777" w:rsidR="001178E8" w:rsidRPr="00A12DCA" w:rsidRDefault="00B56C92" w:rsidP="006C026A">
            <w:pPr>
              <w:pStyle w:val="Punktygwne"/>
              <w:numPr>
                <w:ilvl w:val="0"/>
                <w:numId w:val="5"/>
              </w:numPr>
              <w:spacing w:before="0" w:after="0"/>
              <w:ind w:left="457" w:hanging="34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szCs w:val="24"/>
              </w:rPr>
              <w:t>Postuła M., Cieślik R., Projekty inwestycyjne. Finasowanie, budżetowanie, ocena efektywności, Warszawa 2016.</w:t>
            </w:r>
          </w:p>
          <w:p w14:paraId="476863A9" w14:textId="77777777" w:rsidR="00B56C92" w:rsidRPr="00A12DCA" w:rsidRDefault="00B56C92" w:rsidP="006C026A">
            <w:pPr>
              <w:pStyle w:val="Punktygwne"/>
              <w:numPr>
                <w:ilvl w:val="0"/>
                <w:numId w:val="5"/>
              </w:numPr>
              <w:spacing w:before="0" w:after="0"/>
              <w:ind w:left="457" w:hanging="34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szCs w:val="24"/>
              </w:rPr>
              <w:t>Kałowski A., Wysocki J., Przygotowanie i ocena projektów inwestycyjnych, Warszawa 2013.</w:t>
            </w:r>
          </w:p>
        </w:tc>
      </w:tr>
      <w:tr w:rsidR="0085747A" w:rsidRPr="00A12DCA" w14:paraId="5B3338C9" w14:textId="77777777" w:rsidTr="25A09E00">
        <w:trPr>
          <w:trHeight w:val="397"/>
          <w:jc w:val="center"/>
        </w:trPr>
        <w:tc>
          <w:tcPr>
            <w:tcW w:w="7513" w:type="dxa"/>
          </w:tcPr>
          <w:p w14:paraId="22A8F838" w14:textId="77777777" w:rsidR="0085747A" w:rsidRPr="00A12DC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7474879" w14:textId="77777777" w:rsidR="00632694" w:rsidRPr="00A12DCA" w:rsidRDefault="00B56C92" w:rsidP="25A09E00">
            <w:pPr>
              <w:pStyle w:val="Punktygwne"/>
              <w:numPr>
                <w:ilvl w:val="0"/>
                <w:numId w:val="6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00A12DCA">
              <w:rPr>
                <w:rFonts w:ascii="Corbel" w:hAnsi="Corbel"/>
                <w:b w:val="0"/>
                <w:smallCaps w:val="0"/>
              </w:rPr>
              <w:t>Rębilas R., Finansowanie inwestycji przedsiębiorstw, Difin, Warszawa 2014.</w:t>
            </w:r>
          </w:p>
          <w:p w14:paraId="0E8F77A0" w14:textId="2CA2D3A1" w:rsidR="00B56C92" w:rsidRPr="00A12DCA" w:rsidRDefault="00B56C92" w:rsidP="25A09E00">
            <w:pPr>
              <w:pStyle w:val="Punktygwne"/>
              <w:numPr>
                <w:ilvl w:val="0"/>
                <w:numId w:val="6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</w:rPr>
            </w:pPr>
            <w:r w:rsidRPr="00A12DCA">
              <w:rPr>
                <w:rFonts w:ascii="Corbel" w:hAnsi="Corbel"/>
                <w:b w:val="0"/>
                <w:smallCaps w:val="0"/>
              </w:rPr>
              <w:t>Rogowski W., Rachunek efektywności inwestycji: wyzwania teorii i potrzeby praktyki, Wolters Kluwer Polska, Warszawa 2013.</w:t>
            </w:r>
          </w:p>
          <w:p w14:paraId="14B4126A" w14:textId="7112F64D" w:rsidR="00B56C92" w:rsidRPr="00A12DCA" w:rsidRDefault="649D2523" w:rsidP="25A09E00">
            <w:pPr>
              <w:pStyle w:val="Punktygwne"/>
              <w:numPr>
                <w:ilvl w:val="0"/>
                <w:numId w:val="6"/>
              </w:numPr>
              <w:spacing w:before="0" w:after="0"/>
              <w:ind w:left="457"/>
              <w:jc w:val="both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</w:rPr>
              <w:t>Zawora J., Zawora P., Determinanty finansowe realizacji inwestycji przez jednostki samorządu terytorialnego w latach 2013-2018, Finanse Komunalne, nr 11-12/2019, s. 7-17</w:t>
            </w:r>
            <w:r w:rsidR="1CDB73F1" w:rsidRPr="00A12DCA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</w:tbl>
    <w:p w14:paraId="57164D69" w14:textId="77777777" w:rsidR="0085747A" w:rsidRPr="00A12DC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DA49F8C" w14:textId="77777777" w:rsidR="0085747A" w:rsidRPr="00A12DC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F896EA2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A12DCA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D9C9C" w14:textId="77777777" w:rsidR="00315214" w:rsidRDefault="00315214" w:rsidP="00C16ABF">
      <w:pPr>
        <w:spacing w:after="0" w:line="240" w:lineRule="auto"/>
      </w:pPr>
      <w:r>
        <w:separator/>
      </w:r>
    </w:p>
  </w:endnote>
  <w:endnote w:type="continuationSeparator" w:id="0">
    <w:p w14:paraId="3ED9A0E0" w14:textId="77777777" w:rsidR="00315214" w:rsidRDefault="0031521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C8DA6A" w14:textId="77777777" w:rsidR="00315214" w:rsidRDefault="00315214" w:rsidP="00C16ABF">
      <w:pPr>
        <w:spacing w:after="0" w:line="240" w:lineRule="auto"/>
      </w:pPr>
      <w:r>
        <w:separator/>
      </w:r>
    </w:p>
  </w:footnote>
  <w:footnote w:type="continuationSeparator" w:id="0">
    <w:p w14:paraId="19130ED6" w14:textId="77777777" w:rsidR="00315214" w:rsidRDefault="00315214" w:rsidP="00C16ABF">
      <w:pPr>
        <w:spacing w:after="0" w:line="240" w:lineRule="auto"/>
      </w:pPr>
      <w:r>
        <w:continuationSeparator/>
      </w:r>
    </w:p>
  </w:footnote>
  <w:footnote w:id="1">
    <w:p w14:paraId="71B5846A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94A60"/>
    <w:multiLevelType w:val="hybridMultilevel"/>
    <w:tmpl w:val="5E94D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B2908"/>
    <w:multiLevelType w:val="hybridMultilevel"/>
    <w:tmpl w:val="A664EC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9C239E8"/>
    <w:multiLevelType w:val="hybridMultilevel"/>
    <w:tmpl w:val="4C04BCC6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 w15:restartNumberingAfterBreak="0">
    <w:nsid w:val="4B5C40EC"/>
    <w:multiLevelType w:val="hybridMultilevel"/>
    <w:tmpl w:val="4260B7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132E96"/>
    <w:multiLevelType w:val="hybridMultilevel"/>
    <w:tmpl w:val="E228D7A8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6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482E79"/>
    <w:multiLevelType w:val="hybridMultilevel"/>
    <w:tmpl w:val="41BE88AA"/>
    <w:lvl w:ilvl="0" w:tplc="451EF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D288B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2FC1E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6A02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1CB4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468F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0258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A4DD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E3E50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5888236">
    <w:abstractNumId w:val="7"/>
  </w:num>
  <w:num w:numId="2" w16cid:durableId="1286931896">
    <w:abstractNumId w:val="2"/>
  </w:num>
  <w:num w:numId="3" w16cid:durableId="261038019">
    <w:abstractNumId w:val="0"/>
  </w:num>
  <w:num w:numId="4" w16cid:durableId="1111896328">
    <w:abstractNumId w:val="6"/>
  </w:num>
  <w:num w:numId="5" w16cid:durableId="157424044">
    <w:abstractNumId w:val="3"/>
  </w:num>
  <w:num w:numId="6" w16cid:durableId="1000429568">
    <w:abstractNumId w:val="5"/>
  </w:num>
  <w:num w:numId="7" w16cid:durableId="1827360293">
    <w:abstractNumId w:val="1"/>
  </w:num>
  <w:num w:numId="8" w16cid:durableId="1650672474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6F94"/>
    <w:rsid w:val="000077B4"/>
    <w:rsid w:val="00015B8F"/>
    <w:rsid w:val="00016973"/>
    <w:rsid w:val="00022ECE"/>
    <w:rsid w:val="00042A51"/>
    <w:rsid w:val="00042D2E"/>
    <w:rsid w:val="00044C82"/>
    <w:rsid w:val="00054EFA"/>
    <w:rsid w:val="0005702F"/>
    <w:rsid w:val="00070ED6"/>
    <w:rsid w:val="000742DC"/>
    <w:rsid w:val="00084C12"/>
    <w:rsid w:val="0009462C"/>
    <w:rsid w:val="00094B12"/>
    <w:rsid w:val="00096C46"/>
    <w:rsid w:val="000A2761"/>
    <w:rsid w:val="000A296F"/>
    <w:rsid w:val="000A2A28"/>
    <w:rsid w:val="000A3CDF"/>
    <w:rsid w:val="000B192D"/>
    <w:rsid w:val="000B28EE"/>
    <w:rsid w:val="000B3E37"/>
    <w:rsid w:val="000C3F42"/>
    <w:rsid w:val="000D04B0"/>
    <w:rsid w:val="000F1C57"/>
    <w:rsid w:val="000F5615"/>
    <w:rsid w:val="001101F0"/>
    <w:rsid w:val="00112726"/>
    <w:rsid w:val="001178E8"/>
    <w:rsid w:val="00121DD6"/>
    <w:rsid w:val="00124BFF"/>
    <w:rsid w:val="0012560E"/>
    <w:rsid w:val="00127108"/>
    <w:rsid w:val="00134B13"/>
    <w:rsid w:val="00146BC0"/>
    <w:rsid w:val="00153C41"/>
    <w:rsid w:val="00154381"/>
    <w:rsid w:val="00162E8F"/>
    <w:rsid w:val="001640A7"/>
    <w:rsid w:val="00164FA7"/>
    <w:rsid w:val="00166A03"/>
    <w:rsid w:val="001718A7"/>
    <w:rsid w:val="001737CF"/>
    <w:rsid w:val="0017512A"/>
    <w:rsid w:val="00176083"/>
    <w:rsid w:val="00192F37"/>
    <w:rsid w:val="001A63AC"/>
    <w:rsid w:val="001A70D2"/>
    <w:rsid w:val="001B674C"/>
    <w:rsid w:val="001C7734"/>
    <w:rsid w:val="001D657B"/>
    <w:rsid w:val="001D7B54"/>
    <w:rsid w:val="001E0209"/>
    <w:rsid w:val="001F2CA2"/>
    <w:rsid w:val="001F65B4"/>
    <w:rsid w:val="002144C0"/>
    <w:rsid w:val="00215FA7"/>
    <w:rsid w:val="0022477D"/>
    <w:rsid w:val="002278A9"/>
    <w:rsid w:val="00231BC3"/>
    <w:rsid w:val="002336F9"/>
    <w:rsid w:val="0024028F"/>
    <w:rsid w:val="00244ABC"/>
    <w:rsid w:val="0025473C"/>
    <w:rsid w:val="00281FF2"/>
    <w:rsid w:val="002857DE"/>
    <w:rsid w:val="00291567"/>
    <w:rsid w:val="002A22BF"/>
    <w:rsid w:val="002A2389"/>
    <w:rsid w:val="002A671D"/>
    <w:rsid w:val="002A69B9"/>
    <w:rsid w:val="002B4D55"/>
    <w:rsid w:val="002B5EA0"/>
    <w:rsid w:val="002B6119"/>
    <w:rsid w:val="002C1F06"/>
    <w:rsid w:val="002D3375"/>
    <w:rsid w:val="002D73D4"/>
    <w:rsid w:val="002E3600"/>
    <w:rsid w:val="002F02A3"/>
    <w:rsid w:val="002F0AA5"/>
    <w:rsid w:val="002F4ABE"/>
    <w:rsid w:val="003018BA"/>
    <w:rsid w:val="0030395F"/>
    <w:rsid w:val="00305C92"/>
    <w:rsid w:val="00314D19"/>
    <w:rsid w:val="003151C5"/>
    <w:rsid w:val="00315214"/>
    <w:rsid w:val="00327CD7"/>
    <w:rsid w:val="003343CF"/>
    <w:rsid w:val="00346FE9"/>
    <w:rsid w:val="0034759A"/>
    <w:rsid w:val="003503F6"/>
    <w:rsid w:val="003530DD"/>
    <w:rsid w:val="00363F78"/>
    <w:rsid w:val="00391D9B"/>
    <w:rsid w:val="0039429A"/>
    <w:rsid w:val="00397DB7"/>
    <w:rsid w:val="003A0A5B"/>
    <w:rsid w:val="003A1176"/>
    <w:rsid w:val="003C0BAE"/>
    <w:rsid w:val="003D18A9"/>
    <w:rsid w:val="003D3292"/>
    <w:rsid w:val="003D6CE2"/>
    <w:rsid w:val="003E1941"/>
    <w:rsid w:val="003E2FE6"/>
    <w:rsid w:val="003E49D5"/>
    <w:rsid w:val="003F205D"/>
    <w:rsid w:val="003F38C0"/>
    <w:rsid w:val="003F5E0B"/>
    <w:rsid w:val="003F6E1D"/>
    <w:rsid w:val="00414E3C"/>
    <w:rsid w:val="0042244A"/>
    <w:rsid w:val="00425C03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2D41"/>
    <w:rsid w:val="0047598D"/>
    <w:rsid w:val="004840FD"/>
    <w:rsid w:val="00485F87"/>
    <w:rsid w:val="00490F7D"/>
    <w:rsid w:val="00491678"/>
    <w:rsid w:val="004968E2"/>
    <w:rsid w:val="004A3EEA"/>
    <w:rsid w:val="004A4D1F"/>
    <w:rsid w:val="004B7A3D"/>
    <w:rsid w:val="004C2995"/>
    <w:rsid w:val="004D2234"/>
    <w:rsid w:val="004D5282"/>
    <w:rsid w:val="004F1551"/>
    <w:rsid w:val="004F55A3"/>
    <w:rsid w:val="0050496F"/>
    <w:rsid w:val="00513B6F"/>
    <w:rsid w:val="00515942"/>
    <w:rsid w:val="00517C63"/>
    <w:rsid w:val="00533A33"/>
    <w:rsid w:val="005352AC"/>
    <w:rsid w:val="005363C4"/>
    <w:rsid w:val="00536BDE"/>
    <w:rsid w:val="00543ACC"/>
    <w:rsid w:val="00564FD9"/>
    <w:rsid w:val="0056696D"/>
    <w:rsid w:val="0059484D"/>
    <w:rsid w:val="005A0855"/>
    <w:rsid w:val="005A133C"/>
    <w:rsid w:val="005A3196"/>
    <w:rsid w:val="005A4B0C"/>
    <w:rsid w:val="005C080F"/>
    <w:rsid w:val="005C55E5"/>
    <w:rsid w:val="005C696A"/>
    <w:rsid w:val="005E6E85"/>
    <w:rsid w:val="005F0766"/>
    <w:rsid w:val="005F31D2"/>
    <w:rsid w:val="0061029B"/>
    <w:rsid w:val="00617230"/>
    <w:rsid w:val="00621CE1"/>
    <w:rsid w:val="00624A71"/>
    <w:rsid w:val="00627FC9"/>
    <w:rsid w:val="00632694"/>
    <w:rsid w:val="0063DAE5"/>
    <w:rsid w:val="00647FA8"/>
    <w:rsid w:val="00650C5F"/>
    <w:rsid w:val="00654934"/>
    <w:rsid w:val="006620D9"/>
    <w:rsid w:val="00671958"/>
    <w:rsid w:val="00675843"/>
    <w:rsid w:val="00677B23"/>
    <w:rsid w:val="00696477"/>
    <w:rsid w:val="006B62D3"/>
    <w:rsid w:val="006C026A"/>
    <w:rsid w:val="006D017B"/>
    <w:rsid w:val="006D050F"/>
    <w:rsid w:val="006D6139"/>
    <w:rsid w:val="006D65D7"/>
    <w:rsid w:val="006E5D65"/>
    <w:rsid w:val="006F1282"/>
    <w:rsid w:val="006F1FBC"/>
    <w:rsid w:val="006F31E2"/>
    <w:rsid w:val="00706544"/>
    <w:rsid w:val="007072BA"/>
    <w:rsid w:val="0071620A"/>
    <w:rsid w:val="00717610"/>
    <w:rsid w:val="00724677"/>
    <w:rsid w:val="00725459"/>
    <w:rsid w:val="007327BD"/>
    <w:rsid w:val="00734608"/>
    <w:rsid w:val="007405B9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B69FB"/>
    <w:rsid w:val="007C3299"/>
    <w:rsid w:val="007C3BCC"/>
    <w:rsid w:val="007C4546"/>
    <w:rsid w:val="007D6E56"/>
    <w:rsid w:val="007F03F8"/>
    <w:rsid w:val="007F4155"/>
    <w:rsid w:val="007F4506"/>
    <w:rsid w:val="0081554D"/>
    <w:rsid w:val="0081707E"/>
    <w:rsid w:val="008449B3"/>
    <w:rsid w:val="0084FA65"/>
    <w:rsid w:val="008552A2"/>
    <w:rsid w:val="00857428"/>
    <w:rsid w:val="0085747A"/>
    <w:rsid w:val="00884922"/>
    <w:rsid w:val="00885F64"/>
    <w:rsid w:val="008917F9"/>
    <w:rsid w:val="00896290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16B07"/>
    <w:rsid w:val="00923D7D"/>
    <w:rsid w:val="00931345"/>
    <w:rsid w:val="009445BA"/>
    <w:rsid w:val="009508DF"/>
    <w:rsid w:val="00950DAC"/>
    <w:rsid w:val="00954A07"/>
    <w:rsid w:val="00984B23"/>
    <w:rsid w:val="00991867"/>
    <w:rsid w:val="00997F14"/>
    <w:rsid w:val="009A78D9"/>
    <w:rsid w:val="009B0295"/>
    <w:rsid w:val="009C3E31"/>
    <w:rsid w:val="009C54AE"/>
    <w:rsid w:val="009C788E"/>
    <w:rsid w:val="009D3F3B"/>
    <w:rsid w:val="009D4AAC"/>
    <w:rsid w:val="009E0543"/>
    <w:rsid w:val="009E3B41"/>
    <w:rsid w:val="009F3C5C"/>
    <w:rsid w:val="009F4610"/>
    <w:rsid w:val="009F7BA1"/>
    <w:rsid w:val="00A00ECC"/>
    <w:rsid w:val="00A12DCA"/>
    <w:rsid w:val="00A155EE"/>
    <w:rsid w:val="00A2245B"/>
    <w:rsid w:val="00A30110"/>
    <w:rsid w:val="00A36899"/>
    <w:rsid w:val="00A371F6"/>
    <w:rsid w:val="00A43BF6"/>
    <w:rsid w:val="00A53FA5"/>
    <w:rsid w:val="00A54817"/>
    <w:rsid w:val="00A571A3"/>
    <w:rsid w:val="00A601C8"/>
    <w:rsid w:val="00A60799"/>
    <w:rsid w:val="00A828CC"/>
    <w:rsid w:val="00A84C85"/>
    <w:rsid w:val="00A97DE1"/>
    <w:rsid w:val="00AB053C"/>
    <w:rsid w:val="00AD1146"/>
    <w:rsid w:val="00AD27D3"/>
    <w:rsid w:val="00AD3F9C"/>
    <w:rsid w:val="00AD66D6"/>
    <w:rsid w:val="00AE1160"/>
    <w:rsid w:val="00AE203C"/>
    <w:rsid w:val="00AE2E74"/>
    <w:rsid w:val="00AE5FCB"/>
    <w:rsid w:val="00AF2C1E"/>
    <w:rsid w:val="00B06142"/>
    <w:rsid w:val="00B1094D"/>
    <w:rsid w:val="00B135B1"/>
    <w:rsid w:val="00B13CAA"/>
    <w:rsid w:val="00B3130B"/>
    <w:rsid w:val="00B40ADB"/>
    <w:rsid w:val="00B43B77"/>
    <w:rsid w:val="00B43E80"/>
    <w:rsid w:val="00B56C92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E37FF"/>
    <w:rsid w:val="00BF2C41"/>
    <w:rsid w:val="00C058B4"/>
    <w:rsid w:val="00C05F44"/>
    <w:rsid w:val="00C131B5"/>
    <w:rsid w:val="00C16ABF"/>
    <w:rsid w:val="00C170AE"/>
    <w:rsid w:val="00C26244"/>
    <w:rsid w:val="00C26CB7"/>
    <w:rsid w:val="00C324C1"/>
    <w:rsid w:val="00C36992"/>
    <w:rsid w:val="00C52805"/>
    <w:rsid w:val="00C56036"/>
    <w:rsid w:val="00C61DC5"/>
    <w:rsid w:val="00C67E92"/>
    <w:rsid w:val="00C70A26"/>
    <w:rsid w:val="00C766DF"/>
    <w:rsid w:val="00C94B98"/>
    <w:rsid w:val="00CA20F7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052A4"/>
    <w:rsid w:val="00D075F2"/>
    <w:rsid w:val="00D17C3C"/>
    <w:rsid w:val="00D26B2C"/>
    <w:rsid w:val="00D352C9"/>
    <w:rsid w:val="00D425B2"/>
    <w:rsid w:val="00D428D6"/>
    <w:rsid w:val="00D552B2"/>
    <w:rsid w:val="00D55BE2"/>
    <w:rsid w:val="00D608D1"/>
    <w:rsid w:val="00D74119"/>
    <w:rsid w:val="00D8075B"/>
    <w:rsid w:val="00D83F75"/>
    <w:rsid w:val="00D8678B"/>
    <w:rsid w:val="00DA2114"/>
    <w:rsid w:val="00DA6057"/>
    <w:rsid w:val="00DC6D0C"/>
    <w:rsid w:val="00DE0875"/>
    <w:rsid w:val="00DE09C0"/>
    <w:rsid w:val="00DE4A14"/>
    <w:rsid w:val="00DF320D"/>
    <w:rsid w:val="00DF71C8"/>
    <w:rsid w:val="00E04536"/>
    <w:rsid w:val="00E129B8"/>
    <w:rsid w:val="00E20AFD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387E"/>
    <w:rsid w:val="00E960BB"/>
    <w:rsid w:val="00E97E5D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4254F"/>
    <w:rsid w:val="00F47E2E"/>
    <w:rsid w:val="00F526AF"/>
    <w:rsid w:val="00F617C3"/>
    <w:rsid w:val="00F7066B"/>
    <w:rsid w:val="00F83B28"/>
    <w:rsid w:val="00F974DA"/>
    <w:rsid w:val="00FA3F36"/>
    <w:rsid w:val="00FA46E5"/>
    <w:rsid w:val="00FB7DBA"/>
    <w:rsid w:val="00FC1822"/>
    <w:rsid w:val="00FC1C25"/>
    <w:rsid w:val="00FC3F45"/>
    <w:rsid w:val="00FC71BF"/>
    <w:rsid w:val="00FD3233"/>
    <w:rsid w:val="00FD503F"/>
    <w:rsid w:val="00FD7589"/>
    <w:rsid w:val="00FF016A"/>
    <w:rsid w:val="00FF1401"/>
    <w:rsid w:val="00FF19A6"/>
    <w:rsid w:val="00FF5E7D"/>
    <w:rsid w:val="00FF6093"/>
    <w:rsid w:val="0220CAC6"/>
    <w:rsid w:val="05586B88"/>
    <w:rsid w:val="05E8C722"/>
    <w:rsid w:val="08DB08D2"/>
    <w:rsid w:val="09B7842D"/>
    <w:rsid w:val="0BC7AD0C"/>
    <w:rsid w:val="0BCF9A92"/>
    <w:rsid w:val="0F8D65D8"/>
    <w:rsid w:val="11514041"/>
    <w:rsid w:val="1239199F"/>
    <w:rsid w:val="13099203"/>
    <w:rsid w:val="14C6E68B"/>
    <w:rsid w:val="16625245"/>
    <w:rsid w:val="17DD0326"/>
    <w:rsid w:val="1CDB73F1"/>
    <w:rsid w:val="1EF59F58"/>
    <w:rsid w:val="1F816BF4"/>
    <w:rsid w:val="20573B2C"/>
    <w:rsid w:val="2268FD3E"/>
    <w:rsid w:val="25A09E00"/>
    <w:rsid w:val="271A86AB"/>
    <w:rsid w:val="2BE8E0E7"/>
    <w:rsid w:val="2DE592FB"/>
    <w:rsid w:val="2F2E57E9"/>
    <w:rsid w:val="31867E85"/>
    <w:rsid w:val="34E18EA1"/>
    <w:rsid w:val="3594AAA7"/>
    <w:rsid w:val="3AD4BC20"/>
    <w:rsid w:val="3DBF43F9"/>
    <w:rsid w:val="3E7639F1"/>
    <w:rsid w:val="44AC0897"/>
    <w:rsid w:val="45859101"/>
    <w:rsid w:val="46BA4A1C"/>
    <w:rsid w:val="46E72CD5"/>
    <w:rsid w:val="47307C81"/>
    <w:rsid w:val="4A849EA4"/>
    <w:rsid w:val="4DBC3F66"/>
    <w:rsid w:val="4E879763"/>
    <w:rsid w:val="4F342CB5"/>
    <w:rsid w:val="4F580FC7"/>
    <w:rsid w:val="521046CF"/>
    <w:rsid w:val="529654A7"/>
    <w:rsid w:val="544CA06A"/>
    <w:rsid w:val="54548DF0"/>
    <w:rsid w:val="561B4CBB"/>
    <w:rsid w:val="59869460"/>
    <w:rsid w:val="5B799BF2"/>
    <w:rsid w:val="5B986B55"/>
    <w:rsid w:val="5DB80CDE"/>
    <w:rsid w:val="5E98CE92"/>
    <w:rsid w:val="5FCC8804"/>
    <w:rsid w:val="60349EF3"/>
    <w:rsid w:val="61C81D27"/>
    <w:rsid w:val="61DD4975"/>
    <w:rsid w:val="62B5B8FC"/>
    <w:rsid w:val="649D2523"/>
    <w:rsid w:val="6AD9F33E"/>
    <w:rsid w:val="6C5CFFE9"/>
    <w:rsid w:val="6C75C39F"/>
    <w:rsid w:val="71300C65"/>
    <w:rsid w:val="73A1DFED"/>
    <w:rsid w:val="760B6B0E"/>
    <w:rsid w:val="789310DC"/>
    <w:rsid w:val="7A3421C7"/>
    <w:rsid w:val="7EE92A03"/>
    <w:rsid w:val="7F2A93F9"/>
    <w:rsid w:val="7FF615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D65FE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2F93D1-E290-48A2-B0BD-EA34C8CF63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36F2D9-5540-4BF5-BF5E-A712F752A39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74BF72-6407-431E-AED7-C5C6CEDB32D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D480643-F3C4-47A1-8BA2-2C350E1301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823</Words>
  <Characters>4944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Elżbieta Lencka</cp:lastModifiedBy>
  <cp:revision>8</cp:revision>
  <cp:lastPrinted>2019-02-06T12:12:00Z</cp:lastPrinted>
  <dcterms:created xsi:type="dcterms:W3CDTF">2022-05-26T20:21:00Z</dcterms:created>
  <dcterms:modified xsi:type="dcterms:W3CDTF">2025-06-30T10:37:00Z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